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A0BC" w14:textId="77777777" w:rsidR="00765A70" w:rsidRPr="00CF2666" w:rsidRDefault="00765A70" w:rsidP="00765A70">
      <w:pPr>
        <w:rPr>
          <w:rFonts w:ascii="Segoe UI" w:hAnsi="Segoe UI" w:cs="Segoe UI"/>
          <w:sz w:val="22"/>
          <w:szCs w:val="22"/>
        </w:rPr>
      </w:pPr>
    </w:p>
    <w:p w14:paraId="5C52561C" w14:textId="42CF110E" w:rsidR="00260A94" w:rsidRPr="00D331EE" w:rsidRDefault="00260A94" w:rsidP="00260A94">
      <w:pPr>
        <w:spacing w:after="450" w:line="240" w:lineRule="auto"/>
        <w:jc w:val="center"/>
        <w:textAlignment w:val="baseline"/>
        <w:outlineLvl w:val="1"/>
        <w:rPr>
          <w:rFonts w:ascii="Segoe UI" w:eastAsia="Times New Roman" w:hAnsi="Segoe UI" w:cs="Segoe UI"/>
          <w:b/>
          <w:bCs/>
          <w:color w:val="A8A8A8"/>
          <w:kern w:val="0"/>
          <w:lang w:val="it-IT"/>
          <w14:ligatures w14:val="none"/>
        </w:rPr>
      </w:pPr>
      <w:r w:rsidRPr="00D331EE">
        <w:rPr>
          <w:rFonts w:ascii="Segoe UI" w:eastAsia="Times New Roman" w:hAnsi="Segoe UI" w:cs="Segoe UI"/>
          <w:b/>
          <w:bCs/>
          <w:color w:val="A8A8A8"/>
          <w:kern w:val="0"/>
          <w:lang w:val="it-IT"/>
          <w14:ligatures w14:val="none"/>
        </w:rPr>
        <w:t>L</w:t>
      </w:r>
      <w:r w:rsidR="00377865" w:rsidRPr="00D331EE">
        <w:rPr>
          <w:rFonts w:ascii="Segoe UI" w:eastAsia="Times New Roman" w:hAnsi="Segoe UI" w:cs="Segoe UI"/>
          <w:b/>
          <w:bCs/>
          <w:color w:val="A8A8A8"/>
          <w:kern w:val="0"/>
          <w:lang w:val="it-IT"/>
          <w14:ligatures w14:val="none"/>
        </w:rPr>
        <w:t>egisla</w:t>
      </w:r>
      <w:r w:rsidR="00795C0F" w:rsidRPr="00D331EE">
        <w:rPr>
          <w:rFonts w:ascii="Segoe UI" w:eastAsia="Times New Roman" w:hAnsi="Segoe UI" w:cs="Segoe UI"/>
          <w:b/>
          <w:bCs/>
          <w:color w:val="A8A8A8"/>
          <w:kern w:val="0"/>
          <w:lang w:val="it-IT"/>
          <w14:ligatures w14:val="none"/>
        </w:rPr>
        <w:t>ț</w:t>
      </w:r>
      <w:r w:rsidR="00377865" w:rsidRPr="00D331EE">
        <w:rPr>
          <w:rFonts w:ascii="Segoe UI" w:eastAsia="Times New Roman" w:hAnsi="Segoe UI" w:cs="Segoe UI"/>
          <w:b/>
          <w:bCs/>
          <w:color w:val="A8A8A8"/>
          <w:kern w:val="0"/>
          <w:lang w:val="it-IT"/>
          <w14:ligatures w14:val="none"/>
        </w:rPr>
        <w:t>ie</w:t>
      </w:r>
      <w:r w:rsidRPr="00D331EE">
        <w:rPr>
          <w:rFonts w:ascii="Segoe UI" w:eastAsia="Times New Roman" w:hAnsi="Segoe UI" w:cs="Segoe UI"/>
          <w:b/>
          <w:bCs/>
          <w:color w:val="A8A8A8"/>
          <w:kern w:val="0"/>
          <w:lang w:val="it-IT"/>
          <w14:ligatures w14:val="none"/>
        </w:rPr>
        <w:t xml:space="preserve"> Agricultura ecologic</w:t>
      </w:r>
      <w:r w:rsidR="00795C0F" w:rsidRPr="00D331EE">
        <w:rPr>
          <w:rFonts w:ascii="Segoe UI" w:eastAsia="Times New Roman" w:hAnsi="Segoe UI" w:cs="Segoe UI"/>
          <w:b/>
          <w:bCs/>
          <w:color w:val="A8A8A8"/>
          <w:kern w:val="0"/>
          <w:lang w:val="it-IT"/>
          <w14:ligatures w14:val="none"/>
        </w:rPr>
        <w:t>ă</w:t>
      </w:r>
    </w:p>
    <w:p w14:paraId="60C0B7A6" w14:textId="77777777" w:rsidR="00260A94" w:rsidRPr="00CF2666" w:rsidRDefault="00260A94" w:rsidP="00260A94">
      <w:pPr>
        <w:rPr>
          <w:rFonts w:ascii="Segoe UI" w:hAnsi="Segoe UI" w:cs="Segoe UI"/>
          <w:sz w:val="22"/>
          <w:szCs w:val="22"/>
        </w:rPr>
      </w:pPr>
    </w:p>
    <w:p w14:paraId="3FA056D8" w14:textId="45D9C1F3" w:rsidR="00260A94" w:rsidRPr="00D331EE" w:rsidRDefault="00260A94" w:rsidP="00260A94">
      <w:pPr>
        <w:shd w:val="clear" w:color="auto" w:fill="FFFFFF"/>
        <w:spacing w:after="0" w:line="240" w:lineRule="auto"/>
        <w:outlineLvl w:val="1"/>
        <w:rPr>
          <w:rFonts w:ascii="Segoe UI" w:eastAsia="Times New Roman" w:hAnsi="Segoe UI" w:cs="Segoe UI"/>
          <w:b/>
          <w:bCs/>
          <w:color w:val="4D4D4D"/>
          <w:kern w:val="0"/>
          <w:sz w:val="22"/>
          <w:szCs w:val="22"/>
          <w:lang w:val="it-IT"/>
          <w14:ligatures w14:val="none"/>
        </w:rPr>
      </w:pPr>
      <w:r w:rsidRPr="00D331EE">
        <w:rPr>
          <w:rFonts w:ascii="Segoe UI" w:eastAsia="Times New Roman" w:hAnsi="Segoe UI" w:cs="Segoe UI"/>
          <w:b/>
          <w:bCs/>
          <w:color w:val="4D4D4D"/>
          <w:kern w:val="0"/>
          <w:sz w:val="22"/>
          <w:szCs w:val="22"/>
          <w:lang w:val="it-IT"/>
          <w14:ligatures w14:val="none"/>
        </w:rPr>
        <w:t>Legisla</w:t>
      </w:r>
      <w:r w:rsidR="00164A6C" w:rsidRPr="00D331EE">
        <w:rPr>
          <w:rFonts w:ascii="Segoe UI" w:eastAsia="Times New Roman" w:hAnsi="Segoe UI" w:cs="Segoe UI"/>
          <w:b/>
          <w:bCs/>
          <w:color w:val="4D4D4D"/>
          <w:kern w:val="0"/>
          <w:sz w:val="22"/>
          <w:szCs w:val="22"/>
          <w:lang w:val="it-IT"/>
          <w14:ligatures w14:val="none"/>
        </w:rPr>
        <w:t>ț</w:t>
      </w:r>
      <w:r w:rsidRPr="00D331EE">
        <w:rPr>
          <w:rFonts w:ascii="Segoe UI" w:eastAsia="Times New Roman" w:hAnsi="Segoe UI" w:cs="Segoe UI"/>
          <w:b/>
          <w:bCs/>
          <w:color w:val="4D4D4D"/>
          <w:kern w:val="0"/>
          <w:sz w:val="22"/>
          <w:szCs w:val="22"/>
          <w:lang w:val="it-IT"/>
          <w14:ligatures w14:val="none"/>
        </w:rPr>
        <w:t>i</w:t>
      </w:r>
      <w:r w:rsidR="00164A6C" w:rsidRPr="00D331EE">
        <w:rPr>
          <w:rFonts w:ascii="Segoe UI" w:eastAsia="Times New Roman" w:hAnsi="Segoe UI" w:cs="Segoe UI"/>
          <w:b/>
          <w:bCs/>
          <w:color w:val="4D4D4D"/>
          <w:kern w:val="0"/>
          <w:sz w:val="22"/>
          <w:szCs w:val="22"/>
          <w:lang w:val="it-IT"/>
          <w14:ligatures w14:val="none"/>
        </w:rPr>
        <w:t>a</w:t>
      </w:r>
      <w:r w:rsidRPr="00D331EE">
        <w:rPr>
          <w:rFonts w:ascii="Segoe UI" w:eastAsia="Times New Roman" w:hAnsi="Segoe UI" w:cs="Segoe UI"/>
          <w:b/>
          <w:bCs/>
          <w:color w:val="4D4D4D"/>
          <w:kern w:val="0"/>
          <w:sz w:val="22"/>
          <w:szCs w:val="22"/>
          <w:lang w:val="it-IT"/>
          <w14:ligatures w14:val="none"/>
        </w:rPr>
        <w:t xml:space="preserve"> Comunitar</w:t>
      </w:r>
      <w:r w:rsidR="00795C0F" w:rsidRPr="00D331EE">
        <w:rPr>
          <w:rFonts w:ascii="Segoe UI" w:eastAsia="Times New Roman" w:hAnsi="Segoe UI" w:cs="Segoe UI"/>
          <w:b/>
          <w:bCs/>
          <w:color w:val="4D4D4D"/>
          <w:kern w:val="0"/>
          <w:sz w:val="22"/>
          <w:szCs w:val="22"/>
          <w:lang w:val="it-IT"/>
          <w14:ligatures w14:val="none"/>
        </w:rPr>
        <w:t>ă</w:t>
      </w:r>
      <w:r w:rsidRPr="00D331EE">
        <w:rPr>
          <w:rFonts w:ascii="Segoe UI" w:eastAsia="Times New Roman" w:hAnsi="Segoe UI" w:cs="Segoe UI"/>
          <w:b/>
          <w:bCs/>
          <w:color w:val="4D4D4D"/>
          <w:kern w:val="0"/>
          <w:sz w:val="22"/>
          <w:szCs w:val="22"/>
          <w:lang w:val="it-IT"/>
          <w14:ligatures w14:val="none"/>
        </w:rPr>
        <w:t xml:space="preserve"> AE</w:t>
      </w:r>
    </w:p>
    <w:p w14:paraId="21B70C0F" w14:textId="77777777" w:rsidR="00260A94" w:rsidRPr="00D331EE" w:rsidRDefault="00260A94" w:rsidP="00260A94">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7" w:tgtFrame="_blank" w:history="1">
        <w:r w:rsidRPr="00D331EE">
          <w:rPr>
            <w:rFonts w:ascii="Segoe UI" w:eastAsia="Times New Roman" w:hAnsi="Segoe UI" w:cs="Segoe UI"/>
            <w:color w:val="3180C2"/>
            <w:kern w:val="0"/>
            <w:sz w:val="22"/>
            <w:szCs w:val="22"/>
            <w:u w:val="single"/>
            <w:lang w:val="it-IT"/>
            <w14:ligatures w14:val="none"/>
          </w:rPr>
          <w:t>Regulamentul  delegat (UE) 2025/452 al Comisiei din 19 decembrie 2024 de rectificare a Regulamentului delegat (UE) 2021/642 al Comisiei de modificare a anexei III la Regulamentul (UE) 2018/848 al Parlamentului European și al Consiliului în ceea ce privește anumite informații care trebuie furnizate pe etichetele produselor ecologice.</w:t>
        </w:r>
      </w:hyperlink>
    </w:p>
    <w:p w14:paraId="06565B71" w14:textId="77777777" w:rsidR="00260A94" w:rsidRPr="00D331EE" w:rsidRDefault="00260A94" w:rsidP="00260A94">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8" w:tgtFrame="_blank" w:history="1">
        <w:r w:rsidRPr="00D331EE">
          <w:rPr>
            <w:rFonts w:ascii="Segoe UI" w:eastAsia="Times New Roman" w:hAnsi="Segoe UI" w:cs="Segoe UI"/>
            <w:color w:val="3180C2"/>
            <w:kern w:val="0"/>
            <w:sz w:val="22"/>
            <w:szCs w:val="22"/>
            <w:u w:val="single"/>
            <w:lang w:val="it-IT"/>
            <w14:ligatures w14:val="none"/>
          </w:rPr>
          <w:t>Regulamentul delegat (UE) 3095/r 2024 al Comisiei din 29 iulie 2024 de modificare a Regulamentului delegat (UE) 2021/1698 în ceea ce privește certificarea anumitor operatori și grupuri de operatori din țări terțe și controalele efectuate de autoritățile de control și de organisme de control cu privire la produsele lor ecologice.</w:t>
        </w:r>
      </w:hyperlink>
    </w:p>
    <w:p w14:paraId="39FEB62C" w14:textId="77777777" w:rsidR="00260A94" w:rsidRPr="00D331EE" w:rsidRDefault="00260A94" w:rsidP="00260A94">
      <w:pPr>
        <w:numPr>
          <w:ilvl w:val="0"/>
          <w:numId w:val="11"/>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9"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2024/2794 al Comisiei din 31 octombrie 2024 de modificare a Regulamentului de punere în aplicare (UE) 2021/1378 în ceea ce privește recunoașterea anumitor organisme de control, în conformitate cu articolul 46 din  Regulamentul (UE) 2018/848 al Parlamentului European și al Consiliului, ca fiind competente să efectueze controale și să elibereze certificate ecologice în țări terțe în scopul importurilor de produse ecologice în Uniune.</w:t>
        </w:r>
      </w:hyperlink>
      <w:r w:rsidRPr="00D331EE">
        <w:rPr>
          <w:rFonts w:ascii="Segoe UI" w:eastAsia="Times New Roman" w:hAnsi="Segoe UI" w:cs="Segoe UI"/>
          <w:color w:val="666666"/>
          <w:kern w:val="0"/>
          <w:sz w:val="22"/>
          <w:szCs w:val="22"/>
          <w:lang w:val="it-IT"/>
          <w14:ligatures w14:val="none"/>
        </w:rPr>
        <w:t> </w:t>
      </w:r>
    </w:p>
    <w:p w14:paraId="7B9F91B1" w14:textId="77777777" w:rsidR="00260A94" w:rsidRPr="00D331EE" w:rsidRDefault="00260A94" w:rsidP="00260A94">
      <w:pPr>
        <w:numPr>
          <w:ilvl w:val="0"/>
          <w:numId w:val="1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0" w:tgtFrame="_blank" w:history="1">
        <w:r w:rsidRPr="00D331EE">
          <w:rPr>
            <w:rFonts w:ascii="Segoe UI" w:eastAsia="Times New Roman" w:hAnsi="Segoe UI" w:cs="Segoe UI"/>
            <w:color w:val="3180C2"/>
            <w:kern w:val="0"/>
            <w:sz w:val="22"/>
            <w:szCs w:val="22"/>
            <w:u w:val="single"/>
            <w:lang w:val="it-IT"/>
            <w14:ligatures w14:val="none"/>
          </w:rPr>
          <w:t>Regulamentul delegat (UE) 2024/2867 al Comisiei din 2 septembrie 2024 de modificare a Regulamentului (UE) 2018/848 al Parlamentului European și al Consiliului în ceea ce privește modul de prezentare al logoului Uniunii Europene pentru producția ecologică. </w:t>
        </w:r>
      </w:hyperlink>
    </w:p>
    <w:p w14:paraId="33A54018" w14:textId="77777777" w:rsidR="00260A94" w:rsidRPr="00D331EE" w:rsidRDefault="00260A94" w:rsidP="00260A94">
      <w:pPr>
        <w:numPr>
          <w:ilvl w:val="0"/>
          <w:numId w:val="1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1" w:tgtFrame="_blank" w:history="1">
        <w:r w:rsidRPr="00D331EE">
          <w:rPr>
            <w:rFonts w:ascii="Segoe UI" w:eastAsia="Times New Roman" w:hAnsi="Segoe UI" w:cs="Segoe UI"/>
            <w:color w:val="3180C2"/>
            <w:kern w:val="0"/>
            <w:sz w:val="22"/>
            <w:szCs w:val="22"/>
            <w:u w:val="single"/>
            <w:lang w:val="it-IT"/>
            <w14:ligatures w14:val="none"/>
          </w:rPr>
          <w:t>Regulamentul (UE) 2023/2419 al Parlamentului European și al Consiliului din 18 octombrie 2023, privind etichetarea hranei ecologice pentru animale de companie</w:t>
        </w:r>
      </w:hyperlink>
    </w:p>
    <w:p w14:paraId="659897E2" w14:textId="77777777" w:rsidR="00260A94" w:rsidRPr="00D331EE" w:rsidRDefault="00260A94" w:rsidP="00260A94">
      <w:pPr>
        <w:numPr>
          <w:ilvl w:val="0"/>
          <w:numId w:val="12"/>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2" w:tgtFrame="_blank" w:history="1">
        <w:r w:rsidRPr="00D331EE">
          <w:rPr>
            <w:rFonts w:ascii="Segoe UI" w:eastAsia="Times New Roman" w:hAnsi="Segoe UI" w:cs="Segoe UI"/>
            <w:color w:val="3180C2"/>
            <w:kern w:val="0"/>
            <w:sz w:val="22"/>
            <w:szCs w:val="22"/>
            <w:u w:val="single"/>
            <w:lang w:val="it-IT"/>
            <w14:ligatures w14:val="none"/>
          </w:rPr>
          <w:t>Întrebări și răspunsuri referitoare la aplicarea normelor UE privind controalele importurilor din țări terțe de produse destinate introducerii pe piața UE ca produse ecologice sau produse în conversie;</w:t>
        </w:r>
      </w:hyperlink>
    </w:p>
    <w:p w14:paraId="2A0797AA" w14:textId="77777777" w:rsidR="00260A94" w:rsidRPr="00D331EE" w:rsidRDefault="00260A94" w:rsidP="00260A94">
      <w:pPr>
        <w:numPr>
          <w:ilvl w:val="0"/>
          <w:numId w:val="13"/>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3" w:tgtFrame="_blank" w:history="1">
        <w:r w:rsidRPr="00D331EE">
          <w:rPr>
            <w:rFonts w:ascii="Segoe UI" w:eastAsia="Times New Roman" w:hAnsi="Segoe UI" w:cs="Segoe UI"/>
            <w:color w:val="3180C2"/>
            <w:kern w:val="0"/>
            <w:sz w:val="22"/>
            <w:szCs w:val="22"/>
            <w:u w:val="single"/>
            <w:lang w:val="it-IT"/>
            <w14:ligatures w14:val="none"/>
          </w:rPr>
          <w:t>REGULAMENTUL DELEGAT nr. 2305/2021 de completare a Regulamentului (UE) 2017/625 al Parlamentului European şi al Consiliului cu norme privind cazurile şi condiţiile în care produsele ecologice şi produsele în conversie sunt scutite de controalele oficiale la posturile de control la frontieră, locul de efectuare a controalelor oficiale pentru astfel de produse şi de modificare a Regulamentelor delegate (UE) 2019/2123 şi (UE) 2019/2124 ale Comisiei;</w:t>
        </w:r>
      </w:hyperlink>
    </w:p>
    <w:p w14:paraId="00521114" w14:textId="77777777" w:rsidR="00260A94" w:rsidRPr="00D331EE" w:rsidRDefault="00260A94" w:rsidP="00260A94">
      <w:pPr>
        <w:numPr>
          <w:ilvl w:val="0"/>
          <w:numId w:val="14"/>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4" w:tgtFrame="_blank" w:history="1">
        <w:r w:rsidRPr="00D331EE">
          <w:rPr>
            <w:rFonts w:ascii="Segoe UI" w:eastAsia="Times New Roman" w:hAnsi="Segoe UI" w:cs="Segoe UI"/>
            <w:color w:val="3180C2"/>
            <w:kern w:val="0"/>
            <w:sz w:val="22"/>
            <w:szCs w:val="22"/>
            <w:u w:val="single"/>
            <w:lang w:val="it-IT"/>
            <w14:ligatures w14:val="none"/>
          </w:rPr>
          <w:t>REGULAMENTUL DELEGAT nr. 2306/2021 de completare a Regulamentului (UE) 2018/848 al Parlamentului European şi al Consiliului cu norme privind controalele oficiale asupra transporturilor de produse ecologice şi de produse în conversie destinate importului în Uniune şi privind certificatul de inspecţie; </w:t>
        </w:r>
      </w:hyperlink>
    </w:p>
    <w:p w14:paraId="6765E835" w14:textId="77777777" w:rsidR="00260A94" w:rsidRPr="00D331EE" w:rsidRDefault="00260A94" w:rsidP="00260A94">
      <w:pPr>
        <w:numPr>
          <w:ilvl w:val="0"/>
          <w:numId w:val="15"/>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5"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2021/2307 al Comisiei din 21 octombrie 2021 de stabilire a normelor privind documentele și notificările necesare pentru produsele ecologice și produsele în conversie destinate importului în Uniune;</w:t>
        </w:r>
      </w:hyperlink>
    </w:p>
    <w:p w14:paraId="4B8A1F15" w14:textId="77777777" w:rsidR="00260A94" w:rsidRPr="00D331EE" w:rsidRDefault="00260A94" w:rsidP="00260A94">
      <w:pPr>
        <w:numPr>
          <w:ilvl w:val="0"/>
          <w:numId w:val="16"/>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6" w:tgtFrame="_blank" w:history="1">
        <w:r w:rsidRPr="00D331EE">
          <w:rPr>
            <w:rFonts w:ascii="Segoe UI" w:eastAsia="Times New Roman" w:hAnsi="Segoe UI" w:cs="Segoe UI"/>
            <w:color w:val="3180C2"/>
            <w:kern w:val="0"/>
            <w:sz w:val="22"/>
            <w:szCs w:val="22"/>
            <w:u w:val="single"/>
            <w:lang w:val="it-IT"/>
            <w14:ligatures w14:val="none"/>
          </w:rPr>
          <w:t>REGULAMENTUL nr. 848/2018 privind producţia ecologică și etichetarea produselor ecologice şi de abrogare a Regulamentului (CE) nr. 834/2007 al Consiliului va fi înlocuit cu Regulamentul nr. 848/2018 actualizat la data de 01.01.2022</w:t>
        </w:r>
      </w:hyperlink>
      <w:r w:rsidRPr="00D331EE">
        <w:rPr>
          <w:rFonts w:ascii="Segoe UI" w:eastAsia="Times New Roman" w:hAnsi="Segoe UI" w:cs="Segoe UI"/>
          <w:color w:val="666666"/>
          <w:kern w:val="0"/>
          <w:sz w:val="22"/>
          <w:szCs w:val="22"/>
          <w:lang w:val="it-IT"/>
          <w14:ligatures w14:val="none"/>
        </w:rPr>
        <w:t>.</w:t>
      </w:r>
    </w:p>
    <w:p w14:paraId="0CD74B17" w14:textId="77777777" w:rsidR="00260A94" w:rsidRPr="00D331EE" w:rsidRDefault="00260A94" w:rsidP="00260A94">
      <w:pPr>
        <w:numPr>
          <w:ilvl w:val="0"/>
          <w:numId w:val="17"/>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7"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2021/2119 AL COMISIEI din 1 decembrie 2021 de stabilire a unor norme detaliate privind anumite registre și declarații solicitate de la operatori și grupuri de operatori și privind mijloacele tehnice pentru eliberarea de certificate în conformitate cu Regulamentul (UE) 2018/848 al Parlamentului European și al Consiliului și de modificare a Regulamentului de punere în aplicare (UE) 2021/1378 al Comisiei în ceea ce privește eliberarea certificatului pentru operatori, grupuri de operatori și exportatori din țări terțe</w:t>
        </w:r>
      </w:hyperlink>
    </w:p>
    <w:p w14:paraId="3A685865" w14:textId="77777777" w:rsidR="00260A94" w:rsidRPr="00D331EE" w:rsidRDefault="00260A94" w:rsidP="00260A94">
      <w:pPr>
        <w:numPr>
          <w:ilvl w:val="0"/>
          <w:numId w:val="18"/>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8" w:tgtFrame="_blank" w:history="1">
        <w:r w:rsidRPr="00D331EE">
          <w:rPr>
            <w:rFonts w:ascii="Segoe UI" w:eastAsia="Times New Roman" w:hAnsi="Segoe UI" w:cs="Segoe UI"/>
            <w:color w:val="3180C2"/>
            <w:kern w:val="0"/>
            <w:sz w:val="22"/>
            <w:szCs w:val="22"/>
            <w:u w:val="single"/>
            <w:lang w:val="it-IT"/>
            <w14:ligatures w14:val="none"/>
          </w:rPr>
          <w:t>REGULAMENTUL DELEGAT (UE) 2020/2146 al Comisiei din 24 septembrie 2020 de completare a Regulamentului (UE) 2018/848 al Parlamentului European și al Consiliului în ceea ce privește normele de producție excepționale referitoare la producția ecologică;</w:t>
        </w:r>
      </w:hyperlink>
    </w:p>
    <w:p w14:paraId="5013E685" w14:textId="77777777" w:rsidR="00260A94" w:rsidRPr="00D331EE" w:rsidRDefault="00260A94" w:rsidP="00260A94">
      <w:pPr>
        <w:numPr>
          <w:ilvl w:val="0"/>
          <w:numId w:val="19"/>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19" w:tgtFrame="_blank" w:history="1">
        <w:r w:rsidRPr="00D331EE">
          <w:rPr>
            <w:rFonts w:ascii="Segoe UI" w:eastAsia="Times New Roman" w:hAnsi="Segoe UI" w:cs="Segoe UI"/>
            <w:color w:val="3180C2"/>
            <w:kern w:val="0"/>
            <w:sz w:val="22"/>
            <w:szCs w:val="22"/>
            <w:u w:val="single"/>
            <w:lang w:val="it-IT"/>
            <w14:ligatures w14:val="none"/>
          </w:rPr>
          <w:t>REGULAMENTUL DELEGAT (UE) 2021/269 din 4 decembrie 2020 de modificare a Regulamentului delegat (UE) 2020/427 în ceea ce privește data aplicării modificărilor anumitor norme de producție detaliate pentru produsele ecologice din anexa II la Regulamentul (UE) 2018/848 al Parlamentului European și al Consiliului;</w:t>
        </w:r>
      </w:hyperlink>
    </w:p>
    <w:p w14:paraId="267F4F44" w14:textId="77777777" w:rsidR="00260A94" w:rsidRPr="00D331EE" w:rsidRDefault="00260A94" w:rsidP="00260A94">
      <w:pPr>
        <w:numPr>
          <w:ilvl w:val="0"/>
          <w:numId w:val="20"/>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0" w:tgtFrame="_blank" w:history="1">
        <w:r w:rsidRPr="00D331EE">
          <w:rPr>
            <w:rFonts w:ascii="Segoe UI" w:eastAsia="Times New Roman" w:hAnsi="Segoe UI" w:cs="Segoe UI"/>
            <w:color w:val="3180C2"/>
            <w:kern w:val="0"/>
            <w:sz w:val="22"/>
            <w:szCs w:val="22"/>
            <w:u w:val="single"/>
            <w:lang w:val="it-IT"/>
            <w14:ligatures w14:val="none"/>
          </w:rPr>
          <w:t>REGULAMENTUL DELEGAT (UE) 2021/771 al Comisiei din 21 ianuarie 2021 de completare a Regulamentului (UE) 2018/848 al Parlamentului European și al Consiliului prin stabilirea unor criterii și condiții specifice pentru verificările documentelor contabile în cadrul controalelor oficiale privind producția ecologică și pentru controalele oficiale asupra grupurilor de operatori;</w:t>
        </w:r>
      </w:hyperlink>
    </w:p>
    <w:p w14:paraId="7D109A19" w14:textId="77777777" w:rsidR="00260A94" w:rsidRPr="00D331EE" w:rsidRDefault="00260A94" w:rsidP="00260A94">
      <w:pPr>
        <w:numPr>
          <w:ilvl w:val="0"/>
          <w:numId w:val="2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1"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2021/279 al Comisiei din 22 februarie 2021 de stabilire a normelor de aplicare a Regulamentului (UE) 2018/848 al Parlamentului European și al Consiliului în ceea ce privește controalele si alte măsuri de asigurare a trasabilității și conformitătii în cadrul producției ecologice și etichetarea produselor ecologice;</w:t>
        </w:r>
      </w:hyperlink>
    </w:p>
    <w:p w14:paraId="00F4AC58" w14:textId="77777777" w:rsidR="00260A94" w:rsidRPr="00D331EE" w:rsidRDefault="00260A94" w:rsidP="00260A94">
      <w:pPr>
        <w:numPr>
          <w:ilvl w:val="0"/>
          <w:numId w:val="22"/>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2" w:tgtFrame="_blank" w:history="1">
        <w:r w:rsidRPr="00D331EE">
          <w:rPr>
            <w:rFonts w:ascii="Segoe UI" w:eastAsia="Times New Roman" w:hAnsi="Segoe UI" w:cs="Segoe UI"/>
            <w:color w:val="3180C2"/>
            <w:kern w:val="0"/>
            <w:sz w:val="22"/>
            <w:szCs w:val="22"/>
            <w:u w:val="single"/>
            <w:lang w:val="it-IT"/>
            <w14:ligatures w14:val="none"/>
          </w:rPr>
          <w:t>REGULAMENTUL DELEGAT (UE) 2021/1189 al Comisiei din 7 mai 2021 de completare a Regulamentului (UE) 2018/848 al Parlamentului European și al Consiliului în ceea ce privește producția și comercializarea materialului de reproducere a plantelor din material eterogen ecologic provenite de la anumite genuri sau specii;</w:t>
        </w:r>
      </w:hyperlink>
    </w:p>
    <w:p w14:paraId="458457CD" w14:textId="77777777" w:rsidR="00260A94" w:rsidRPr="00D331EE" w:rsidRDefault="00260A94" w:rsidP="00260A94">
      <w:pPr>
        <w:numPr>
          <w:ilvl w:val="0"/>
          <w:numId w:val="23"/>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3"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2021/1165 al Comisiei din 15 iulie 2021 de autorizare a anumitor produse și substanțe pentru utilizarea în producția ecologică și de stabilire a listelor acestora;</w:t>
        </w:r>
      </w:hyperlink>
    </w:p>
    <w:p w14:paraId="01293748" w14:textId="77777777" w:rsidR="00260A94" w:rsidRPr="00D331EE" w:rsidRDefault="00260A94" w:rsidP="00260A94">
      <w:pPr>
        <w:numPr>
          <w:ilvl w:val="0"/>
          <w:numId w:val="24"/>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4"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2021/1378 al Comisiei din 19 august 2021 de stabilire a anumitor norme privind certificatul eliberat operatorilor, grupurilor de operatori și exportatorilor din țări terțe implicați în importurile de produse ecologice și în conversie în Uniune și de stabilire a listei autorităților de control și a organismelor de control recunoscute în conformitate cu Regulamentul (UE) 2018/848 al Parlamentului European și al Consiliului;</w:t>
        </w:r>
      </w:hyperlink>
    </w:p>
    <w:p w14:paraId="253A8200" w14:textId="77777777" w:rsidR="00260A94" w:rsidRPr="00D331EE" w:rsidRDefault="00260A94" w:rsidP="00260A94">
      <w:p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r w:rsidRPr="00D331EE">
        <w:rPr>
          <w:rFonts w:ascii="Segoe UI" w:eastAsia="Times New Roman" w:hAnsi="Segoe UI" w:cs="Segoe UI"/>
          <w:color w:val="666666"/>
          <w:kern w:val="0"/>
          <w:sz w:val="22"/>
          <w:szCs w:val="22"/>
          <w:lang w:val="it-IT"/>
          <w14:ligatures w14:val="none"/>
        </w:rPr>
        <w:t>      </w:t>
      </w:r>
      <w:r w:rsidRPr="00D331EE">
        <w:rPr>
          <w:rFonts w:ascii="Segoe UI" w:eastAsia="Times New Roman" w:hAnsi="Segoe UI" w:cs="Segoe UI"/>
          <w:b/>
          <w:bCs/>
          <w:color w:val="4D4D4D"/>
          <w:kern w:val="0"/>
          <w:sz w:val="22"/>
          <w:szCs w:val="22"/>
          <w:lang w:val="it-IT"/>
          <w14:ligatures w14:val="none"/>
        </w:rPr>
        <w:t>•</w:t>
      </w:r>
      <w:r w:rsidRPr="00D331EE">
        <w:rPr>
          <w:rFonts w:ascii="Segoe UI" w:eastAsia="Times New Roman" w:hAnsi="Segoe UI" w:cs="Segoe UI"/>
          <w:color w:val="666666"/>
          <w:kern w:val="0"/>
          <w:sz w:val="22"/>
          <w:szCs w:val="22"/>
          <w:lang w:val="it-IT"/>
          <w14:ligatures w14:val="none"/>
        </w:rPr>
        <w:t>  </w:t>
      </w:r>
      <w:hyperlink r:id="rId25"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2024/2140 al Comisiei din 6 august 2024 de modificare și de rectificare a Regulamentului de punere în aplicare (UE) 2021/1378 al Comisiei în ceea ce privește recunoașterea anumitor organisme de control în conformitate cu art. 46 din Regulamentul (UE) 2018/848 al Parlamentului European și al Consiliului ca fiind competente să efectueze controale și să elibereze certificate ecologice în țări terțe în scopul importurilor de produse ecologice în Uniune.</w:t>
        </w:r>
      </w:hyperlink>
    </w:p>
    <w:p w14:paraId="509A005C" w14:textId="77777777" w:rsidR="00260A94" w:rsidRPr="00D331EE" w:rsidRDefault="00260A94" w:rsidP="00260A94">
      <w:pPr>
        <w:numPr>
          <w:ilvl w:val="0"/>
          <w:numId w:val="25"/>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6" w:tgtFrame="_blank" w:history="1">
        <w:r w:rsidRPr="00D331EE">
          <w:rPr>
            <w:rFonts w:ascii="Segoe UI" w:eastAsia="Times New Roman" w:hAnsi="Segoe UI" w:cs="Segoe UI"/>
            <w:color w:val="3180C2"/>
            <w:kern w:val="0"/>
            <w:sz w:val="22"/>
            <w:szCs w:val="22"/>
            <w:u w:val="single"/>
            <w:lang w:val="it-IT"/>
            <w14:ligatures w14:val="none"/>
          </w:rPr>
          <w:t>REGULAMENTUL DELEGAT (UE) 2021/1698 al Comisiei din 13 iulie 2021 de completare a Regulamentului (UE) 2018/848 al Parlamentului European și al Consiliului cu cerințe procedurale pentru recunoașterea autorităților de control și a organismelor de control care sunt competente să efectueze controale în ceea ce privește operatorii ecologici certificați, grupurile de operatori ecologici certificate și produsele ecologice din țări terțe, precum și cu norme privind supravegherea respectivelor autorități de control și organisme de control și controalele și alte acțiuni care trebuie efectuate de respectivele autorități de control și organisme de control.</w:t>
        </w:r>
      </w:hyperlink>
    </w:p>
    <w:p w14:paraId="3F0C9DE7" w14:textId="77777777" w:rsidR="00260A94" w:rsidRPr="00D331EE" w:rsidRDefault="00260A94" w:rsidP="00260A94">
      <w:pPr>
        <w:numPr>
          <w:ilvl w:val="0"/>
          <w:numId w:val="26"/>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7" w:tgtFrame="_blank" w:history="1">
        <w:r w:rsidRPr="00D331EE">
          <w:rPr>
            <w:rFonts w:ascii="Segoe UI" w:eastAsia="Times New Roman" w:hAnsi="Segoe UI" w:cs="Segoe UI"/>
            <w:color w:val="3180C2"/>
            <w:kern w:val="0"/>
            <w:sz w:val="22"/>
            <w:szCs w:val="22"/>
            <w:u w:val="single"/>
            <w:lang w:val="it-IT"/>
            <w14:ligatures w14:val="none"/>
          </w:rPr>
          <w:t>REGULAMENTUL DELEGAT (UE) 2021/1342 al Comisiei din 27 mai 2021 de completare a Regulamentului (UE) 2018/848 al Parlamentului European și al Consiliului cu norme referitoare la informațiile care trebuie trimise de țările terțe și de autoritățile de control și organismele de control în scopul supravegherii recunoașterii acestora în temeiul articolului 33 alineatele (2) și (3) din Regulamentul (CE) nr. 834/2007 al Consiliului în ceea ce privește produsele ecologice importate, precum și la măsurile care urmează să fie luate în cadrul exercitării supravegherii respective.</w:t>
        </w:r>
      </w:hyperlink>
    </w:p>
    <w:p w14:paraId="62128C38" w14:textId="77777777" w:rsidR="00260A94" w:rsidRPr="00D331EE" w:rsidRDefault="00260A94" w:rsidP="00260A94">
      <w:pPr>
        <w:numPr>
          <w:ilvl w:val="0"/>
          <w:numId w:val="27"/>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8" w:tgtFrame="_blank" w:history="1">
        <w:r w:rsidRPr="00D331EE">
          <w:rPr>
            <w:rFonts w:ascii="Segoe UI" w:eastAsia="Times New Roman" w:hAnsi="Segoe UI" w:cs="Segoe UI"/>
            <w:color w:val="3180C2"/>
            <w:kern w:val="0"/>
            <w:sz w:val="22"/>
            <w:szCs w:val="22"/>
            <w:u w:val="single"/>
            <w:lang w:val="it-IT"/>
            <w14:ligatures w14:val="none"/>
          </w:rPr>
          <w:t xml:space="preserve">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w:t>
        </w:r>
        <w:r w:rsidRPr="00D331EE">
          <w:rPr>
            <w:rFonts w:ascii="Segoe UI" w:eastAsia="Times New Roman" w:hAnsi="Segoe UI" w:cs="Segoe UI"/>
            <w:color w:val="3180C2"/>
            <w:kern w:val="0"/>
            <w:sz w:val="22"/>
            <w:szCs w:val="22"/>
            <w:u w:val="single"/>
            <w:lang w:val="it-IT"/>
            <w14:ligatures w14:val="none"/>
          </w:rPr>
          <w:lastRenderedPageBreak/>
          <w:t>(CE) nr. 854/2004 și (CE) nr. 882/2004 ale Parlamentului European și ale Consiliului, precum și a Directivelor 89/608/CEE, 89/662/CEE, 90/425/CEE, 91/496/CEE, 96/23/CE, 96/93/CE și 97/78/CE ale Consiliului și a Deciziei 92/438/CEE a Consiliului;</w:t>
        </w:r>
      </w:hyperlink>
    </w:p>
    <w:p w14:paraId="7C9A305C" w14:textId="77777777" w:rsidR="00260A94" w:rsidRPr="00D331EE" w:rsidRDefault="00260A94" w:rsidP="00260A94">
      <w:pPr>
        <w:numPr>
          <w:ilvl w:val="0"/>
          <w:numId w:val="28"/>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29" w:tgtFrame="_blank" w:history="1">
        <w:r w:rsidRPr="00D331EE">
          <w:rPr>
            <w:rFonts w:ascii="Segoe UI" w:eastAsia="Times New Roman" w:hAnsi="Segoe UI" w:cs="Segoe UI"/>
            <w:color w:val="3180C2"/>
            <w:kern w:val="0"/>
            <w:sz w:val="22"/>
            <w:szCs w:val="22"/>
            <w:u w:val="single"/>
            <w:lang w:val="it-IT"/>
            <w14:ligatures w14:val="none"/>
          </w:rPr>
          <w:t>REGULAMENTUL (CE) NR. 848/2018 din 30 mai 2018 privind producţia ecologică şi etichetarea produselor ecologice şi de abrogare a Regulamentului (CE) nr. 834/2007 al Consiliului;</w:t>
        </w:r>
      </w:hyperlink>
    </w:p>
    <w:p w14:paraId="423E2877" w14:textId="77777777" w:rsidR="00260A94" w:rsidRPr="00D331EE" w:rsidRDefault="00260A94" w:rsidP="00260A94">
      <w:pPr>
        <w:numPr>
          <w:ilvl w:val="0"/>
          <w:numId w:val="29"/>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0" w:tgtFrame="_blank" w:history="1">
        <w:r w:rsidRPr="00D331EE">
          <w:rPr>
            <w:rFonts w:ascii="Segoe UI" w:eastAsia="Times New Roman" w:hAnsi="Segoe UI" w:cs="Segoe UI"/>
            <w:color w:val="3180C2"/>
            <w:kern w:val="0"/>
            <w:sz w:val="22"/>
            <w:szCs w:val="22"/>
            <w:u w:val="single"/>
            <w:lang w:val="it-IT"/>
            <w14:ligatures w14:val="none"/>
          </w:rPr>
          <w:t>REGULAMENTUL (CE) NR. 834/2007 din 28 iunie 2007 privind producţia ecologică şi etichetarea produselor ecologice, precum şi de abrogare a Regulamentului (CEE) 2092/91</w:t>
        </w:r>
      </w:hyperlink>
      <w:r w:rsidRPr="00D331EE">
        <w:rPr>
          <w:rFonts w:ascii="Segoe UI" w:eastAsia="Times New Roman" w:hAnsi="Segoe UI" w:cs="Segoe UI"/>
          <w:color w:val="666666"/>
          <w:kern w:val="0"/>
          <w:sz w:val="22"/>
          <w:szCs w:val="22"/>
          <w:lang w:val="it-IT"/>
          <w14:ligatures w14:val="none"/>
        </w:rPr>
        <w:t>;</w:t>
      </w:r>
      <w:r w:rsidRPr="00D331EE">
        <w:rPr>
          <w:rFonts w:ascii="Segoe UI" w:eastAsia="Times New Roman" w:hAnsi="Segoe UI" w:cs="Segoe UI"/>
          <w:color w:val="666666"/>
          <w:kern w:val="0"/>
          <w:sz w:val="22"/>
          <w:szCs w:val="22"/>
          <w:lang w:val="it-IT"/>
          <w14:ligatures w14:val="none"/>
        </w:rPr>
        <w:br/>
      </w:r>
    </w:p>
    <w:p w14:paraId="65A33E8F" w14:textId="77777777" w:rsidR="00260A94" w:rsidRPr="00D331EE" w:rsidRDefault="00260A94" w:rsidP="00260A94">
      <w:pPr>
        <w:numPr>
          <w:ilvl w:val="0"/>
          <w:numId w:val="30"/>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1" w:tgtFrame="_blank" w:history="1">
        <w:r w:rsidRPr="00D331EE">
          <w:rPr>
            <w:rFonts w:ascii="Segoe UI" w:eastAsia="Times New Roman" w:hAnsi="Segoe UI" w:cs="Segoe UI"/>
            <w:color w:val="3180C2"/>
            <w:kern w:val="0"/>
            <w:sz w:val="22"/>
            <w:szCs w:val="22"/>
            <w:u w:val="single"/>
            <w:lang w:val="it-IT"/>
            <w14:ligatures w14:val="none"/>
          </w:rPr>
          <w:t>REGULAMENT (CE) NR. 889/2008 din 5 septembrie 2008 de stabilire a normelor de aplicare a Regulamentului (CE) nr. 834/2007 al Consiliului privind producţia ecologică şi etichetarea produselor ecologice în ceea ce priveşte producţia ecologică, etichetarea şi controlul;</w:t>
        </w:r>
      </w:hyperlink>
    </w:p>
    <w:p w14:paraId="42A3F247" w14:textId="77777777" w:rsidR="00260A94" w:rsidRPr="00D331EE" w:rsidRDefault="00260A94" w:rsidP="00260A94">
      <w:pPr>
        <w:numPr>
          <w:ilvl w:val="0"/>
          <w:numId w:val="3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2" w:tgtFrame="_blank" w:history="1">
        <w:r w:rsidRPr="00D331EE">
          <w:rPr>
            <w:rFonts w:ascii="Segoe UI" w:eastAsia="Times New Roman" w:hAnsi="Segoe UI" w:cs="Segoe UI"/>
            <w:color w:val="3180C2"/>
            <w:kern w:val="0"/>
            <w:sz w:val="22"/>
            <w:szCs w:val="22"/>
            <w:u w:val="single"/>
            <w:lang w:val="it-IT"/>
            <w14:ligatures w14:val="none"/>
          </w:rPr>
          <w:t>REGULAMENTUL (CE) NR. 1235/2008 din 8 decembrie 2008 de stabilire a normelor de aplicare a Regulamentului (CE) nr. 834/2007 al Consiliului în ceea ce priveşte regimul de import al produselor ecologice din ţări terţe;</w:t>
        </w:r>
      </w:hyperlink>
    </w:p>
    <w:p w14:paraId="26927113" w14:textId="77777777" w:rsidR="00260A94" w:rsidRPr="00D331EE" w:rsidRDefault="00260A94" w:rsidP="00260A94">
      <w:pPr>
        <w:numPr>
          <w:ilvl w:val="0"/>
          <w:numId w:val="32"/>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3" w:tgtFrame="_blank" w:history="1">
        <w:r w:rsidRPr="00D331EE">
          <w:rPr>
            <w:rFonts w:ascii="Segoe UI" w:eastAsia="Times New Roman" w:hAnsi="Segoe UI" w:cs="Segoe UI"/>
            <w:color w:val="3180C2"/>
            <w:kern w:val="0"/>
            <w:sz w:val="22"/>
            <w:szCs w:val="22"/>
            <w:u w:val="single"/>
            <w:lang w:val="it-IT"/>
            <w14:ligatures w14:val="none"/>
          </w:rPr>
          <w:t>REGULAMENTUL (CE) NR. 178/2002 din 28 ianuarie 2002 de stabilire a principiilor şi a cerinţelor generale ale legislaţiei alimentare, de instituire a Autorităţii Europene pentru Siguranţa Alimentară şi de stabilire a procedurilor în domeniul siguranţei produselor alimentare;</w:t>
        </w:r>
      </w:hyperlink>
      <w:r w:rsidRPr="00D331EE">
        <w:rPr>
          <w:rFonts w:ascii="Segoe UI" w:eastAsia="Times New Roman" w:hAnsi="Segoe UI" w:cs="Segoe UI"/>
          <w:color w:val="666666"/>
          <w:kern w:val="0"/>
          <w:sz w:val="22"/>
          <w:szCs w:val="22"/>
          <w:lang w:val="it-IT"/>
          <w14:ligatures w14:val="none"/>
        </w:rPr>
        <w:br/>
      </w:r>
    </w:p>
    <w:p w14:paraId="5B08B33A" w14:textId="77777777" w:rsidR="00260A94" w:rsidRPr="00D331EE" w:rsidRDefault="00260A94" w:rsidP="00260A94">
      <w:pPr>
        <w:numPr>
          <w:ilvl w:val="0"/>
          <w:numId w:val="33"/>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4" w:tgtFrame="_blank" w:history="1">
        <w:r w:rsidRPr="00D331EE">
          <w:rPr>
            <w:rFonts w:ascii="Segoe UI" w:eastAsia="Times New Roman" w:hAnsi="Segoe UI" w:cs="Segoe UI"/>
            <w:color w:val="3180C2"/>
            <w:kern w:val="0"/>
            <w:sz w:val="22"/>
            <w:szCs w:val="22"/>
            <w:u w:val="single"/>
            <w:lang w:val="it-IT"/>
            <w14:ligatures w14:val="none"/>
          </w:rPr>
          <w:t>REGULAMENTUL (CE) NR. 1829/2003 din 22 septembrie 2003 privind produsele alimentare şi furajele modificate genetic</w:t>
        </w:r>
      </w:hyperlink>
      <w:r w:rsidRPr="00D331EE">
        <w:rPr>
          <w:rFonts w:ascii="Segoe UI" w:eastAsia="Times New Roman" w:hAnsi="Segoe UI" w:cs="Segoe UI"/>
          <w:color w:val="666666"/>
          <w:kern w:val="0"/>
          <w:sz w:val="22"/>
          <w:szCs w:val="22"/>
          <w:lang w:val="it-IT"/>
          <w14:ligatures w14:val="none"/>
        </w:rPr>
        <w:t>;</w:t>
      </w:r>
    </w:p>
    <w:p w14:paraId="77D0A34A" w14:textId="77777777" w:rsidR="00260A94" w:rsidRPr="00D331EE" w:rsidRDefault="00260A94" w:rsidP="00260A94">
      <w:pPr>
        <w:numPr>
          <w:ilvl w:val="0"/>
          <w:numId w:val="34"/>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5" w:tgtFrame="_blank" w:history="1">
        <w:r w:rsidRPr="00D331EE">
          <w:rPr>
            <w:rFonts w:ascii="Segoe UI" w:eastAsia="Times New Roman" w:hAnsi="Segoe UI" w:cs="Segoe UI"/>
            <w:color w:val="3180C2"/>
            <w:kern w:val="0"/>
            <w:sz w:val="22"/>
            <w:szCs w:val="22"/>
            <w:u w:val="single"/>
            <w:lang w:val="it-IT"/>
            <w14:ligatures w14:val="none"/>
          </w:rPr>
          <w:t>REGULAMENTUL (CE) NR. 710/2009 al Comisiei din 5 august 2009 de modificare a Regulamentului (CE) nr. 889/2008 de stabilire a normelor de aplicare a Regulamentului (CE) nr. 834/2007 al Consiliului în ceea ce privește stabilirea de norme detaliate privind producția ecologică de animale de acvacultură și de alge marine</w:t>
        </w:r>
      </w:hyperlink>
      <w:r w:rsidRPr="00D331EE">
        <w:rPr>
          <w:rFonts w:ascii="Segoe UI" w:eastAsia="Times New Roman" w:hAnsi="Segoe UI" w:cs="Segoe UI"/>
          <w:color w:val="666666"/>
          <w:kern w:val="0"/>
          <w:sz w:val="22"/>
          <w:szCs w:val="22"/>
          <w:lang w:val="it-IT"/>
          <w14:ligatures w14:val="none"/>
        </w:rPr>
        <w:t>;</w:t>
      </w:r>
    </w:p>
    <w:p w14:paraId="1A154B51" w14:textId="77777777" w:rsidR="00260A94" w:rsidRPr="00D331EE" w:rsidRDefault="00260A94" w:rsidP="00260A94">
      <w:pPr>
        <w:numPr>
          <w:ilvl w:val="0"/>
          <w:numId w:val="35"/>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36"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2019/723 AL COMISIEI din 2 mai 2019 de stabilire a normelor de aplicare a Regulamentului (UE) 2017/625 al Parlamentului European și al Consiliului în ceea ce privește modelul de formular tip care trebuie utilizat în rapoartele anuale prezentate de statele membre;</w:t>
        </w:r>
      </w:hyperlink>
      <w:r w:rsidRPr="00D331EE">
        <w:rPr>
          <w:rFonts w:ascii="Segoe UI" w:eastAsia="Times New Roman" w:hAnsi="Segoe UI" w:cs="Segoe UI"/>
          <w:color w:val="666666"/>
          <w:kern w:val="0"/>
          <w:sz w:val="22"/>
          <w:szCs w:val="22"/>
          <w:lang w:val="it-IT"/>
          <w14:ligatures w14:val="none"/>
        </w:rPr>
        <w:t> </w:t>
      </w:r>
    </w:p>
    <w:p w14:paraId="3DF71899" w14:textId="77777777" w:rsidR="00260A94" w:rsidRPr="00D331EE" w:rsidRDefault="00260A94" w:rsidP="00260A94">
      <w:pPr>
        <w:numPr>
          <w:ilvl w:val="0"/>
          <w:numId w:val="36"/>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37" w:tgtFrame="_blank" w:history="1">
        <w:r w:rsidRPr="00D331EE">
          <w:rPr>
            <w:rFonts w:ascii="Segoe UI" w:eastAsia="Times New Roman" w:hAnsi="Segoe UI" w:cs="Segoe UI"/>
            <w:color w:val="3180C2"/>
            <w:kern w:val="0"/>
            <w:sz w:val="22"/>
            <w:szCs w:val="22"/>
            <w:u w:val="single"/>
            <w:lang w:val="it-IT"/>
            <w14:ligatures w14:val="none"/>
          </w:rPr>
          <w:t xml:space="preserve">REGULAMENTUL DE PUNERE ÎN APLICARE (UE) 2019/1715 AL COMISIEI din 30 septembrie 2019 de stabilire a normelor privind funcționarea sistemului de gestionare a informațiilor </w:t>
        </w:r>
        <w:r w:rsidRPr="00D331EE">
          <w:rPr>
            <w:rFonts w:ascii="Segoe UI" w:eastAsia="Times New Roman" w:hAnsi="Segoe UI" w:cs="Segoe UI"/>
            <w:color w:val="3180C2"/>
            <w:kern w:val="0"/>
            <w:sz w:val="22"/>
            <w:szCs w:val="22"/>
            <w:u w:val="single"/>
            <w:lang w:val="it-IT"/>
            <w14:ligatures w14:val="none"/>
          </w:rPr>
          <w:lastRenderedPageBreak/>
          <w:t>pentru controalele oficiale și a componentelor sistemice ale acestuia („Regulamentul IMSOC”)</w:t>
        </w:r>
      </w:hyperlink>
    </w:p>
    <w:p w14:paraId="4B778BEF" w14:textId="77777777" w:rsidR="00260A94" w:rsidRPr="00D331EE" w:rsidRDefault="00260A94" w:rsidP="00260A94">
      <w:pPr>
        <w:numPr>
          <w:ilvl w:val="0"/>
          <w:numId w:val="37"/>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38"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2020/466 AL COMISIEI din 30 martie 2020 privind măsurile temporare de limitare a riscurilor pentru sănătatea umană, a animalelor și a plantelor și pentru bunăstarea animalelor în timpul anumitor perturbări grave ale sistemelor de control ale statelor membre determinate de boala cauzată de noul coronavirus (COVID-19)</w:t>
        </w:r>
      </w:hyperlink>
    </w:p>
    <w:p w14:paraId="44402E4F" w14:textId="77777777" w:rsidR="00260A94" w:rsidRPr="00D331EE" w:rsidRDefault="00260A94" w:rsidP="00260A94">
      <w:pPr>
        <w:numPr>
          <w:ilvl w:val="0"/>
          <w:numId w:val="38"/>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39" w:tgtFrame="_blank" w:history="1">
        <w:r w:rsidRPr="00D331EE">
          <w:rPr>
            <w:rFonts w:ascii="Segoe UI" w:eastAsia="Times New Roman" w:hAnsi="Segoe UI" w:cs="Segoe UI"/>
            <w:color w:val="3180C2"/>
            <w:kern w:val="0"/>
            <w:sz w:val="22"/>
            <w:szCs w:val="22"/>
            <w:u w:val="single"/>
            <w:lang w:val="it-IT"/>
            <w14:ligatures w14:val="none"/>
          </w:rPr>
          <w:t>REGULAMENTUL DE PUNERE ÎN APLICARE (UE) 2021/83 AL COMISIEI din 27 ianuarie 2021 de modificare a Regulamentului de punere în aplicare (UE) 2020/466 în ceea ce privește efectuarea controalelor oficiale și a altor activități oficiale de către persoane fizice autorizate în mod specific și perioada de aplicare a măsurilor temporare</w:t>
        </w:r>
      </w:hyperlink>
    </w:p>
    <w:p w14:paraId="6D3D6869" w14:textId="77777777" w:rsidR="00260A94" w:rsidRPr="00D331EE" w:rsidRDefault="00260A94" w:rsidP="00260A94">
      <w:pPr>
        <w:numPr>
          <w:ilvl w:val="0"/>
          <w:numId w:val="39"/>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hyperlink r:id="rId40" w:tgtFrame="_blank" w:history="1">
        <w:r w:rsidRPr="00D331EE">
          <w:rPr>
            <w:rFonts w:ascii="Segoe UI" w:eastAsia="Times New Roman" w:hAnsi="Segoe UI" w:cs="Segoe UI"/>
            <w:color w:val="024476"/>
            <w:kern w:val="0"/>
            <w:sz w:val="22"/>
            <w:szCs w:val="22"/>
            <w:u w:val="single"/>
            <w:lang w:val="it-IT"/>
            <w14:ligatures w14:val="none"/>
          </w:rPr>
          <w:t>REGULAMENTUL DE PUNERE ÎN APLICARE (UE) 2020/464 AL COMISIEI din 26 martie 2020 de stabilire a anumitor norme de aplicare a Regulamentului (UE) 2018/848 al Parlamentului European și al Consiliului în ceea ce privește documentele necesare pentru recunoașterea retroactivă a perioadelor în scopul conversiei, producția de produse ecologice și informațiile care trebuie furnizate de către statele membre</w:t>
        </w:r>
      </w:hyperlink>
    </w:p>
    <w:p w14:paraId="664CBBD6" w14:textId="77777777" w:rsidR="00260A94" w:rsidRPr="00CF2666" w:rsidRDefault="00260A94" w:rsidP="00260A94">
      <w:pPr>
        <w:rPr>
          <w:rFonts w:ascii="Segoe UI" w:hAnsi="Segoe UI" w:cs="Segoe UI"/>
          <w:sz w:val="22"/>
          <w:szCs w:val="22"/>
        </w:rPr>
      </w:pPr>
    </w:p>
    <w:p w14:paraId="4ABE1389" w14:textId="77777777" w:rsidR="00260A94" w:rsidRPr="00CF2666" w:rsidRDefault="00260A94" w:rsidP="00260A94">
      <w:pPr>
        <w:rPr>
          <w:rFonts w:ascii="Segoe UI" w:hAnsi="Segoe UI" w:cs="Segoe UI"/>
          <w:sz w:val="22"/>
          <w:szCs w:val="22"/>
        </w:rPr>
      </w:pPr>
    </w:p>
    <w:p w14:paraId="0CA2D5BD" w14:textId="77777777" w:rsidR="00377865" w:rsidRPr="00CF2666" w:rsidRDefault="00377865" w:rsidP="00260A94">
      <w:pPr>
        <w:rPr>
          <w:rFonts w:ascii="Segoe UI" w:hAnsi="Segoe UI" w:cs="Segoe UI"/>
          <w:sz w:val="22"/>
          <w:szCs w:val="22"/>
        </w:rPr>
      </w:pPr>
    </w:p>
    <w:p w14:paraId="1C4E0E88" w14:textId="77777777" w:rsidR="00377865" w:rsidRPr="00CF2666" w:rsidRDefault="00377865" w:rsidP="00260A94">
      <w:pPr>
        <w:rPr>
          <w:rFonts w:ascii="Segoe UI" w:hAnsi="Segoe UI" w:cs="Segoe UI"/>
          <w:sz w:val="22"/>
          <w:szCs w:val="22"/>
        </w:rPr>
      </w:pPr>
    </w:p>
    <w:p w14:paraId="2A233947" w14:textId="77777777" w:rsidR="00377865" w:rsidRPr="00CF2666" w:rsidRDefault="00377865" w:rsidP="00260A94">
      <w:pPr>
        <w:rPr>
          <w:rFonts w:ascii="Segoe UI" w:hAnsi="Segoe UI" w:cs="Segoe UI"/>
          <w:sz w:val="22"/>
          <w:szCs w:val="22"/>
        </w:rPr>
      </w:pPr>
    </w:p>
    <w:p w14:paraId="087A7642" w14:textId="77777777" w:rsidR="00377865" w:rsidRDefault="00377865" w:rsidP="00260A94">
      <w:pPr>
        <w:rPr>
          <w:rFonts w:ascii="Segoe UI" w:hAnsi="Segoe UI" w:cs="Segoe UI"/>
          <w:sz w:val="22"/>
          <w:szCs w:val="22"/>
        </w:rPr>
      </w:pPr>
    </w:p>
    <w:p w14:paraId="48BB68CB" w14:textId="77777777" w:rsidR="00164A6C" w:rsidRDefault="00164A6C" w:rsidP="00260A94">
      <w:pPr>
        <w:rPr>
          <w:rFonts w:ascii="Segoe UI" w:hAnsi="Segoe UI" w:cs="Segoe UI"/>
          <w:sz w:val="22"/>
          <w:szCs w:val="22"/>
        </w:rPr>
      </w:pPr>
    </w:p>
    <w:p w14:paraId="76FFEE66" w14:textId="77777777" w:rsidR="00164A6C" w:rsidRDefault="00164A6C" w:rsidP="00260A94">
      <w:pPr>
        <w:rPr>
          <w:rFonts w:ascii="Segoe UI" w:hAnsi="Segoe UI" w:cs="Segoe UI"/>
          <w:sz w:val="22"/>
          <w:szCs w:val="22"/>
        </w:rPr>
      </w:pPr>
    </w:p>
    <w:p w14:paraId="1B53D34B" w14:textId="77777777" w:rsidR="00164A6C" w:rsidRDefault="00164A6C" w:rsidP="00260A94">
      <w:pPr>
        <w:rPr>
          <w:rFonts w:ascii="Segoe UI" w:hAnsi="Segoe UI" w:cs="Segoe UI"/>
          <w:sz w:val="22"/>
          <w:szCs w:val="22"/>
        </w:rPr>
      </w:pPr>
    </w:p>
    <w:p w14:paraId="48DB1A4C" w14:textId="77777777" w:rsidR="00164A6C" w:rsidRDefault="00164A6C" w:rsidP="00260A94">
      <w:pPr>
        <w:rPr>
          <w:rFonts w:ascii="Segoe UI" w:hAnsi="Segoe UI" w:cs="Segoe UI"/>
          <w:sz w:val="22"/>
          <w:szCs w:val="22"/>
        </w:rPr>
      </w:pPr>
    </w:p>
    <w:p w14:paraId="66FD2E6A" w14:textId="77777777" w:rsidR="00164A6C" w:rsidRDefault="00164A6C" w:rsidP="00260A94">
      <w:pPr>
        <w:rPr>
          <w:rFonts w:ascii="Segoe UI" w:hAnsi="Segoe UI" w:cs="Segoe UI"/>
          <w:sz w:val="22"/>
          <w:szCs w:val="22"/>
        </w:rPr>
      </w:pPr>
    </w:p>
    <w:p w14:paraId="5595AAF2" w14:textId="77777777" w:rsidR="00164A6C" w:rsidRPr="00CF2666" w:rsidRDefault="00164A6C" w:rsidP="00260A94">
      <w:pPr>
        <w:rPr>
          <w:rFonts w:ascii="Segoe UI" w:hAnsi="Segoe UI" w:cs="Segoe UI"/>
          <w:sz w:val="22"/>
          <w:szCs w:val="22"/>
        </w:rPr>
      </w:pPr>
    </w:p>
    <w:p w14:paraId="67C277A8" w14:textId="77777777" w:rsidR="00377865" w:rsidRPr="00CF2666" w:rsidRDefault="00377865" w:rsidP="00260A94">
      <w:pPr>
        <w:rPr>
          <w:rFonts w:ascii="Segoe UI" w:hAnsi="Segoe UI" w:cs="Segoe UI"/>
          <w:sz w:val="22"/>
          <w:szCs w:val="22"/>
        </w:rPr>
      </w:pPr>
    </w:p>
    <w:p w14:paraId="71724267" w14:textId="77777777" w:rsidR="00377865" w:rsidRPr="00CF2666" w:rsidRDefault="00377865" w:rsidP="00260A94">
      <w:pPr>
        <w:rPr>
          <w:rFonts w:ascii="Segoe UI" w:hAnsi="Segoe UI" w:cs="Segoe UI"/>
          <w:sz w:val="22"/>
          <w:szCs w:val="22"/>
        </w:rPr>
      </w:pPr>
    </w:p>
    <w:p w14:paraId="246F734D" w14:textId="4D73047C" w:rsidR="00260A94" w:rsidRPr="00164A6C" w:rsidRDefault="00260A94" w:rsidP="00260A94">
      <w:pPr>
        <w:shd w:val="clear" w:color="auto" w:fill="FFFFFF"/>
        <w:spacing w:after="0" w:line="240" w:lineRule="auto"/>
        <w:outlineLvl w:val="1"/>
        <w:rPr>
          <w:rFonts w:ascii="Segoe UI" w:eastAsia="Times New Roman" w:hAnsi="Segoe UI" w:cs="Segoe UI"/>
          <w:b/>
          <w:bCs/>
          <w:color w:val="000000" w:themeColor="text1"/>
          <w:kern w:val="0"/>
          <w:sz w:val="22"/>
          <w:szCs w:val="22"/>
          <w:lang w:val="en-US"/>
          <w14:ligatures w14:val="none"/>
        </w:rPr>
      </w:pPr>
      <w:proofErr w:type="spellStart"/>
      <w:r w:rsidRPr="00164A6C">
        <w:rPr>
          <w:rFonts w:ascii="Segoe UI" w:eastAsia="Times New Roman" w:hAnsi="Segoe UI" w:cs="Segoe UI"/>
          <w:b/>
          <w:bCs/>
          <w:color w:val="000000" w:themeColor="text1"/>
          <w:kern w:val="0"/>
          <w:sz w:val="22"/>
          <w:szCs w:val="22"/>
          <w:lang w:val="en-US"/>
          <w14:ligatures w14:val="none"/>
        </w:rPr>
        <w:lastRenderedPageBreak/>
        <w:t>Legisla</w:t>
      </w:r>
      <w:r w:rsidR="00164A6C" w:rsidRPr="00164A6C">
        <w:rPr>
          <w:rFonts w:ascii="Segoe UI" w:eastAsia="Times New Roman" w:hAnsi="Segoe UI" w:cs="Segoe UI"/>
          <w:b/>
          <w:bCs/>
          <w:color w:val="000000" w:themeColor="text1"/>
          <w:kern w:val="0"/>
          <w:sz w:val="22"/>
          <w:szCs w:val="22"/>
          <w:lang w:val="en-US"/>
          <w14:ligatures w14:val="none"/>
        </w:rPr>
        <w:t>ț</w:t>
      </w:r>
      <w:r w:rsidRPr="00164A6C">
        <w:rPr>
          <w:rFonts w:ascii="Segoe UI" w:eastAsia="Times New Roman" w:hAnsi="Segoe UI" w:cs="Segoe UI"/>
          <w:b/>
          <w:bCs/>
          <w:color w:val="000000" w:themeColor="text1"/>
          <w:kern w:val="0"/>
          <w:sz w:val="22"/>
          <w:szCs w:val="22"/>
          <w:lang w:val="en-US"/>
          <w14:ligatures w14:val="none"/>
        </w:rPr>
        <w:t>ia</w:t>
      </w:r>
      <w:proofErr w:type="spellEnd"/>
      <w:r w:rsidRPr="00164A6C">
        <w:rPr>
          <w:rFonts w:ascii="Segoe UI" w:eastAsia="Times New Roman" w:hAnsi="Segoe UI" w:cs="Segoe UI"/>
          <w:b/>
          <w:bCs/>
          <w:color w:val="000000" w:themeColor="text1"/>
          <w:kern w:val="0"/>
          <w:sz w:val="22"/>
          <w:szCs w:val="22"/>
          <w:lang w:val="en-US"/>
          <w14:ligatures w14:val="none"/>
        </w:rPr>
        <w:t xml:space="preserve"> </w:t>
      </w:r>
      <w:proofErr w:type="spellStart"/>
      <w:r w:rsidRPr="00164A6C">
        <w:rPr>
          <w:rFonts w:ascii="Segoe UI" w:eastAsia="Times New Roman" w:hAnsi="Segoe UI" w:cs="Segoe UI"/>
          <w:b/>
          <w:bCs/>
          <w:color w:val="000000" w:themeColor="text1"/>
          <w:kern w:val="0"/>
          <w:sz w:val="22"/>
          <w:szCs w:val="22"/>
          <w:lang w:val="en-US"/>
          <w14:ligatures w14:val="none"/>
        </w:rPr>
        <w:t>Na</w:t>
      </w:r>
      <w:r w:rsidR="00164A6C" w:rsidRPr="00164A6C">
        <w:rPr>
          <w:rFonts w:ascii="Segoe UI" w:eastAsia="Times New Roman" w:hAnsi="Segoe UI" w:cs="Segoe UI"/>
          <w:b/>
          <w:bCs/>
          <w:color w:val="000000" w:themeColor="text1"/>
          <w:kern w:val="0"/>
          <w:sz w:val="22"/>
          <w:szCs w:val="22"/>
          <w:lang w:val="en-US"/>
          <w14:ligatures w14:val="none"/>
        </w:rPr>
        <w:t>ț</w:t>
      </w:r>
      <w:r w:rsidRPr="00164A6C">
        <w:rPr>
          <w:rFonts w:ascii="Segoe UI" w:eastAsia="Times New Roman" w:hAnsi="Segoe UI" w:cs="Segoe UI"/>
          <w:b/>
          <w:bCs/>
          <w:color w:val="000000" w:themeColor="text1"/>
          <w:kern w:val="0"/>
          <w:sz w:val="22"/>
          <w:szCs w:val="22"/>
          <w:lang w:val="en-US"/>
          <w14:ligatures w14:val="none"/>
        </w:rPr>
        <w:t>ional</w:t>
      </w:r>
      <w:r w:rsidR="00164A6C" w:rsidRPr="00164A6C">
        <w:rPr>
          <w:rFonts w:ascii="Segoe UI" w:eastAsia="Times New Roman" w:hAnsi="Segoe UI" w:cs="Segoe UI"/>
          <w:b/>
          <w:bCs/>
          <w:color w:val="000000" w:themeColor="text1"/>
          <w:kern w:val="0"/>
          <w:sz w:val="22"/>
          <w:szCs w:val="22"/>
          <w:lang w:val="en-US"/>
          <w14:ligatures w14:val="none"/>
        </w:rPr>
        <w:t>ă</w:t>
      </w:r>
      <w:proofErr w:type="spellEnd"/>
      <w:r w:rsidRPr="00164A6C">
        <w:rPr>
          <w:rFonts w:ascii="Segoe UI" w:eastAsia="Times New Roman" w:hAnsi="Segoe UI" w:cs="Segoe UI"/>
          <w:b/>
          <w:bCs/>
          <w:color w:val="000000" w:themeColor="text1"/>
          <w:kern w:val="0"/>
          <w:sz w:val="22"/>
          <w:szCs w:val="22"/>
          <w:lang w:val="en-US"/>
          <w14:ligatures w14:val="none"/>
        </w:rPr>
        <w:t xml:space="preserve"> AE</w:t>
      </w:r>
    </w:p>
    <w:p w14:paraId="239D9756"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41" w:tgtFrame="_blank" w:history="1">
        <w:r w:rsidRPr="00D331EE">
          <w:rPr>
            <w:rFonts w:ascii="Segoe UI" w:eastAsia="Times New Roman" w:hAnsi="Segoe UI" w:cs="Segoe UI"/>
            <w:color w:val="3180C2"/>
            <w:kern w:val="0"/>
            <w:sz w:val="22"/>
            <w:szCs w:val="22"/>
            <w:u w:val="single"/>
            <w:lang w:val="it-IT"/>
            <w14:ligatures w14:val="none"/>
          </w:rPr>
          <w:t> </w:t>
        </w:r>
        <w:r w:rsidRPr="00CF2666">
          <w:rPr>
            <w:rFonts w:ascii="Segoe UI" w:eastAsia="Times New Roman" w:hAnsi="Segoe UI" w:cs="Segoe UI"/>
            <w:noProof/>
            <w:color w:val="3180C2"/>
            <w:kern w:val="0"/>
            <w:sz w:val="22"/>
            <w:szCs w:val="22"/>
            <w:lang w:val="en-US"/>
            <w14:ligatures w14:val="none"/>
          </w:rPr>
          <w:drawing>
            <wp:inline distT="0" distB="0" distL="0" distR="0" wp14:anchorId="4136A647" wp14:editId="6895BE5E">
              <wp:extent cx="205740" cy="220980"/>
              <wp:effectExtent l="0" t="0" r="3810" b="7620"/>
              <wp:docPr id="1" name="Picture 12">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5740" cy="220980"/>
                      </a:xfrm>
                      <a:prstGeom prst="rect">
                        <a:avLst/>
                      </a:prstGeom>
                      <a:noFill/>
                      <a:ln>
                        <a:noFill/>
                      </a:ln>
                    </pic:spPr>
                  </pic:pic>
                </a:graphicData>
              </a:graphic>
            </wp:inline>
          </w:drawing>
        </w:r>
        <w:r w:rsidRPr="00D331EE">
          <w:rPr>
            <w:rFonts w:ascii="Segoe UI" w:eastAsia="Times New Roman" w:hAnsi="Segoe UI" w:cs="Segoe UI"/>
            <w:color w:val="3180C2"/>
            <w:kern w:val="0"/>
            <w:sz w:val="22"/>
            <w:szCs w:val="22"/>
            <w:u w:val="single"/>
            <w:lang w:val="it-IT"/>
            <w14:ligatures w14:val="none"/>
          </w:rPr>
          <w:t> ORDIN nr. 178 din 21 mai 2025 privind modificarea Ordinului ministrului agriculturii şi dezvoltării rurale nr. 125/2024 pentru aprobarea criteriilor de eligibilitate, a documentelor justificative şi a condiţiilor pentru implementarea intervenţiilor aferente sectoarelor vegetal şi zootehnic prevăzute la art. 1 alin. (2) lit. c) din Hotărârea Guvernului nr. 1.571/2022 privind stabilirea cadrului general de implementare a intervenţiilor aferente sectoarelor vegetal şi zootehnic din cadrul Planului strategic PAC 2023-2027, finanţate din Fondul european de garantare agricolă şi de la bugetul de stat, începând cu anul de cerere 2024, şi a art. 2 alin. (1^5) din Ordinul ministrului agriculturii şi dezvoltării rurale nr. 45/2022 pentru aprobarea regulilor privind înregistrarea activităţii operatorilor/grupurilor de operatori în agricultura ecologică</w:t>
        </w:r>
      </w:hyperlink>
    </w:p>
    <w:p w14:paraId="6FC38306"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hyperlink r:id="rId43" w:tgtFrame="_blank" w:history="1">
        <w:r w:rsidRPr="00CF2666">
          <w:rPr>
            <w:rFonts w:ascii="Segoe UI" w:eastAsia="Times New Roman" w:hAnsi="Segoe UI" w:cs="Segoe UI"/>
            <w:noProof/>
            <w:color w:val="3180C2"/>
            <w:kern w:val="0"/>
            <w:sz w:val="22"/>
            <w:szCs w:val="22"/>
            <w:lang w:val="en-US"/>
            <w14:ligatures w14:val="none"/>
          </w:rPr>
          <w:drawing>
            <wp:inline distT="0" distB="0" distL="0" distR="0" wp14:anchorId="53B50E6A" wp14:editId="63F6D26B">
              <wp:extent cx="220980" cy="228600"/>
              <wp:effectExtent l="0" t="0" r="7620" b="0"/>
              <wp:docPr id="554614321" name="Picture 11">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3"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3180C2"/>
            <w:kern w:val="0"/>
            <w:sz w:val="22"/>
            <w:szCs w:val="22"/>
            <w:u w:val="single"/>
            <w:lang w:val="it-IT"/>
            <w14:ligatures w14:val="none"/>
          </w:rPr>
          <w:t> ORDIN nr. 159/2025 privind modificarea şi completarea Ordinului ministrului agriculturii şi dezvoltării rurale nr. 45/2022 pentru aprobarea regulilor privind înregistrarea activităţii operatorilor/grupurilor de operatori în agricultura ecologică.     </w:t>
        </w:r>
      </w:hyperlink>
    </w:p>
    <w:p w14:paraId="3A8673A4"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0EF351E1" wp14:editId="2798D3A5">
            <wp:extent cx="220980" cy="228600"/>
            <wp:effectExtent l="0" t="0" r="7620" b="0"/>
            <wp:docPr id="15123272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44" w:tgtFrame="_blank" w:history="1">
        <w:r w:rsidRPr="00D331EE">
          <w:rPr>
            <w:rFonts w:ascii="Segoe UI" w:eastAsia="Times New Roman" w:hAnsi="Segoe UI" w:cs="Segoe UI"/>
            <w:color w:val="3180C2"/>
            <w:kern w:val="0"/>
            <w:sz w:val="22"/>
            <w:szCs w:val="22"/>
            <w:u w:val="single"/>
            <w:lang w:val="it-IT"/>
            <w14:ligatures w14:val="none"/>
          </w:rPr>
          <w:t>ORDIN nr. 225/2024 pentru aprobarea regulilor privind utilizarea siglei "ae" specifice produselor ecologice controlate.</w:t>
        </w:r>
      </w:hyperlink>
    </w:p>
    <w:p w14:paraId="530F3B29" w14:textId="77777777" w:rsidR="00260A94" w:rsidRPr="00D331EE" w:rsidRDefault="00260A94" w:rsidP="00260A94">
      <w:pPr>
        <w:numPr>
          <w:ilvl w:val="0"/>
          <w:numId w:val="41"/>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2CFC2F8B" wp14:editId="61B8AFBA">
            <wp:extent cx="220980" cy="228600"/>
            <wp:effectExtent l="0" t="0" r="762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45" w:tgtFrame="_blank" w:history="1">
        <w:r w:rsidRPr="00D331EE">
          <w:rPr>
            <w:rFonts w:ascii="Segoe UI" w:eastAsia="Times New Roman" w:hAnsi="Segoe UI" w:cs="Segoe UI"/>
            <w:b/>
            <w:bCs/>
            <w:color w:val="4D4D4D"/>
            <w:kern w:val="0"/>
            <w:sz w:val="22"/>
            <w:szCs w:val="22"/>
            <w:lang w:val="it-IT"/>
            <w14:ligatures w14:val="none"/>
          </w:rPr>
          <w:t>ORDIN nr. 45/2024</w:t>
        </w:r>
        <w:r w:rsidRPr="00D331EE">
          <w:rPr>
            <w:rFonts w:ascii="Segoe UI" w:eastAsia="Times New Roman" w:hAnsi="Segoe UI" w:cs="Segoe UI"/>
            <w:color w:val="3180C2"/>
            <w:kern w:val="0"/>
            <w:sz w:val="22"/>
            <w:szCs w:val="22"/>
            <w:u w:val="single"/>
            <w:lang w:val="it-IT"/>
            <w14:ligatures w14:val="none"/>
          </w:rPr>
          <w:t> pentru modificarea Ordinului ministrului agriculturii și dezvoltării rurale nr. 312/2021 privind organizarea sistemului de control și certificare, de aprobare a organismelor de control și de supraveghere a activității acestora în agricultura ecologică</w:t>
        </w:r>
      </w:hyperlink>
    </w:p>
    <w:p w14:paraId="0A5D72E8"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053A504F" wp14:editId="2927A318">
            <wp:extent cx="220980" cy="228600"/>
            <wp:effectExtent l="0" t="0" r="762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46" w:tgtFrame="_blank" w:history="1">
        <w:r w:rsidRPr="00D331EE">
          <w:rPr>
            <w:rFonts w:ascii="Segoe UI" w:eastAsia="Times New Roman" w:hAnsi="Segoe UI" w:cs="Segoe UI"/>
            <w:b/>
            <w:bCs/>
            <w:color w:val="4D4D4D"/>
            <w:kern w:val="0"/>
            <w:sz w:val="22"/>
            <w:szCs w:val="22"/>
            <w:lang w:val="it-IT"/>
            <w14:ligatures w14:val="none"/>
          </w:rPr>
          <w:t>ORDIN nr. 29/21/2024</w:t>
        </w:r>
        <w:r w:rsidRPr="00D331EE">
          <w:rPr>
            <w:rFonts w:ascii="Segoe UI" w:eastAsia="Times New Roman" w:hAnsi="Segoe UI" w:cs="Segoe UI"/>
            <w:color w:val="3180C2"/>
            <w:kern w:val="0"/>
            <w:sz w:val="22"/>
            <w:szCs w:val="22"/>
            <w:u w:val="single"/>
            <w:lang w:val="it-IT"/>
            <w14:ligatures w14:val="none"/>
          </w:rPr>
          <w:t> pentru aprobarea regulilor naționale privind importul de produse ecologice și de produse în conversie din țări terțe pe teritoriul României </w:t>
        </w:r>
      </w:hyperlink>
    </w:p>
    <w:p w14:paraId="3E0DEE0C" w14:textId="77777777" w:rsidR="00260A94" w:rsidRPr="00D331EE" w:rsidRDefault="00260A94" w:rsidP="00260A94">
      <w:pPr>
        <w:numPr>
          <w:ilvl w:val="0"/>
          <w:numId w:val="41"/>
        </w:numPr>
        <w:shd w:val="clear" w:color="auto" w:fill="FFFFFF"/>
        <w:spacing w:before="100" w:beforeAutospacing="1" w:after="100" w:afterAutospacing="1" w:line="240" w:lineRule="auto"/>
        <w:jc w:val="both"/>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70A892A1" wp14:editId="0E0E0C33">
            <wp:extent cx="220980" cy="228600"/>
            <wp:effectExtent l="0" t="0" r="762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47" w:tgtFrame="_blank" w:history="1">
        <w:r w:rsidRPr="00D331EE">
          <w:rPr>
            <w:rFonts w:ascii="Segoe UI" w:eastAsia="Times New Roman" w:hAnsi="Segoe UI" w:cs="Segoe UI"/>
            <w:b/>
            <w:bCs/>
            <w:color w:val="4D4D4D"/>
            <w:kern w:val="0"/>
            <w:sz w:val="22"/>
            <w:szCs w:val="22"/>
            <w:lang w:val="it-IT"/>
            <w14:ligatures w14:val="none"/>
          </w:rPr>
          <w:t>ORDIN nr. 45/2022</w:t>
        </w:r>
        <w:r w:rsidRPr="00D331EE">
          <w:rPr>
            <w:rFonts w:ascii="Segoe UI" w:eastAsia="Times New Roman" w:hAnsi="Segoe UI" w:cs="Segoe UI"/>
            <w:color w:val="3180C2"/>
            <w:kern w:val="0"/>
            <w:sz w:val="22"/>
            <w:szCs w:val="22"/>
            <w:u w:val="single"/>
            <w:lang w:val="it-IT"/>
            <w14:ligatures w14:val="none"/>
          </w:rPr>
          <w:t> pentru aprobarea regulilor privind înregistrarea activității operatorilor/ grupurilor de operatori în agricultura ecologică, cu modificările și completările ulterioare (actualizat la data de 17.04.2024) </w:t>
        </w:r>
      </w:hyperlink>
    </w:p>
    <w:p w14:paraId="37720BF1"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4BF6AE9C" wp14:editId="51956559">
            <wp:extent cx="220980" cy="228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48" w:tgtFrame="_blank" w:history="1">
        <w:r w:rsidRPr="00D331EE">
          <w:rPr>
            <w:rFonts w:ascii="Segoe UI" w:eastAsia="Times New Roman" w:hAnsi="Segoe UI" w:cs="Segoe UI"/>
            <w:b/>
            <w:bCs/>
            <w:color w:val="4D4D4D"/>
            <w:kern w:val="0"/>
            <w:sz w:val="22"/>
            <w:szCs w:val="22"/>
            <w:lang w:val="it-IT"/>
            <w14:ligatures w14:val="none"/>
          </w:rPr>
          <w:t>ORDINUL </w:t>
        </w:r>
        <w:r w:rsidRPr="00D331EE">
          <w:rPr>
            <w:rFonts w:ascii="Segoe UI" w:eastAsia="Times New Roman" w:hAnsi="Segoe UI" w:cs="Segoe UI"/>
            <w:color w:val="3180C2"/>
            <w:kern w:val="0"/>
            <w:sz w:val="22"/>
            <w:szCs w:val="22"/>
            <w:u w:val="single"/>
            <w:lang w:val="it-IT"/>
            <w14:ligatures w14:val="none"/>
          </w:rPr>
          <w:t>ministrului agriculturii și dezvoltării rurale și al ministrului finanțelor nr. 13/125/2022 privind aprobarea cuantumului taxei pentru aprobarea organismelor de inspecţie şi certificare în agricultura ecologică;</w:t>
        </w:r>
      </w:hyperlink>
    </w:p>
    <w:p w14:paraId="2D40DE44"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lang w:val="it-IT"/>
          <w14:ligatures w14:val="none"/>
        </w:rPr>
      </w:pPr>
      <w:hyperlink r:id="rId49" w:tgtFrame="_blank" w:history="1">
        <w:r w:rsidRPr="00164A6C">
          <w:rPr>
            <w:rFonts w:ascii="Segoe UI" w:eastAsia="Times New Roman" w:hAnsi="Segoe UI" w:cs="Segoe UI"/>
            <w:noProof/>
            <w:color w:val="000000" w:themeColor="text1"/>
            <w:kern w:val="0"/>
            <w:sz w:val="22"/>
            <w:szCs w:val="22"/>
            <w:lang w:val="en-US"/>
            <w14:ligatures w14:val="none"/>
          </w:rPr>
          <w:drawing>
            <wp:inline distT="0" distB="0" distL="0" distR="0" wp14:anchorId="6B5DD687" wp14:editId="09FBF906">
              <wp:extent cx="220980" cy="228600"/>
              <wp:effectExtent l="0" t="0" r="7620" b="0"/>
              <wp:docPr id="8" name="Picture 6">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49"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000000" w:themeColor="text1"/>
            <w:kern w:val="0"/>
            <w:sz w:val="22"/>
            <w:szCs w:val="22"/>
            <w:u w:val="single"/>
            <w:lang w:val="it-IT"/>
            <w14:ligatures w14:val="none"/>
          </w:rPr>
          <w:t> </w:t>
        </w:r>
        <w:r w:rsidRPr="00D331EE">
          <w:rPr>
            <w:rFonts w:ascii="Segoe UI" w:eastAsia="Times New Roman" w:hAnsi="Segoe UI" w:cs="Segoe UI"/>
            <w:b/>
            <w:bCs/>
            <w:color w:val="000000" w:themeColor="text1"/>
            <w:kern w:val="0"/>
            <w:sz w:val="22"/>
            <w:szCs w:val="22"/>
            <w:lang w:val="it-IT"/>
            <w14:ligatures w14:val="none"/>
          </w:rPr>
          <w:t>ORDONANȚĂ DE URGENȚĂ nr. 34/2000</w:t>
        </w:r>
        <w:r w:rsidRPr="00D331EE">
          <w:rPr>
            <w:rFonts w:ascii="Segoe UI" w:eastAsia="Times New Roman" w:hAnsi="Segoe UI" w:cs="Segoe UI"/>
            <w:color w:val="000000" w:themeColor="text1"/>
            <w:kern w:val="0"/>
            <w:sz w:val="22"/>
            <w:szCs w:val="22"/>
            <w:u w:val="single"/>
            <w:lang w:val="it-IT"/>
            <w14:ligatures w14:val="none"/>
          </w:rPr>
          <w:t> privind produsele ecologice (</w:t>
        </w:r>
        <w:r w:rsidRPr="00D331EE">
          <w:rPr>
            <w:rFonts w:ascii="Segoe UI" w:eastAsia="Times New Roman" w:hAnsi="Segoe UI" w:cs="Segoe UI"/>
            <w:b/>
            <w:bCs/>
            <w:i/>
            <w:iCs/>
            <w:color w:val="000000" w:themeColor="text1"/>
            <w:kern w:val="0"/>
            <w:sz w:val="22"/>
            <w:szCs w:val="22"/>
            <w:lang w:val="it-IT"/>
            <w14:ligatures w14:val="none"/>
          </w:rPr>
          <w:t>forma consolidată valabilă la data 01.01.2022</w:t>
        </w:r>
        <w:r w:rsidRPr="00D331EE">
          <w:rPr>
            <w:rFonts w:ascii="Segoe UI" w:eastAsia="Times New Roman" w:hAnsi="Segoe UI" w:cs="Segoe UI"/>
            <w:color w:val="000000" w:themeColor="text1"/>
            <w:kern w:val="0"/>
            <w:sz w:val="22"/>
            <w:szCs w:val="22"/>
            <w:u w:val="single"/>
            <w:lang w:val="it-IT"/>
            <w14:ligatures w14:val="none"/>
          </w:rPr>
          <w:t>)</w:t>
        </w:r>
      </w:hyperlink>
    </w:p>
    <w:p w14:paraId="2C9B95A5"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3180C2"/>
          <w:kern w:val="0"/>
          <w:sz w:val="22"/>
          <w:szCs w:val="22"/>
          <w:lang w:val="en-US"/>
          <w14:ligatures w14:val="none"/>
        </w:rPr>
        <w:drawing>
          <wp:inline distT="0" distB="0" distL="0" distR="0" wp14:anchorId="228D17F3" wp14:editId="19DC84AB">
            <wp:extent cx="220980" cy="228600"/>
            <wp:effectExtent l="0" t="0" r="7620" b="0"/>
            <wp:docPr id="9" name="Picture 5">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50"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r>
        <w:fldChar w:fldCharType="begin"/>
      </w:r>
      <w:r>
        <w:instrText>HYPERLINK "https://www.madr.ro/docs/agricultura/agricultura-ecologica/2024/Ordin-312-2021-organizare-sistem-control-si-certificare.pdf" \t "_blank"</w:instrText>
      </w:r>
      <w:r>
        <w:fldChar w:fldCharType="separate"/>
      </w:r>
      <w:r w:rsidRPr="00D331EE">
        <w:rPr>
          <w:rFonts w:ascii="Segoe UI" w:eastAsia="Times New Roman" w:hAnsi="Segoe UI" w:cs="Segoe UI"/>
          <w:b/>
          <w:bCs/>
          <w:color w:val="4D4D4D"/>
          <w:kern w:val="0"/>
          <w:sz w:val="22"/>
          <w:szCs w:val="22"/>
          <w:lang w:val="it-IT"/>
          <w14:ligatures w14:val="none"/>
        </w:rPr>
        <w:t>ORDINUL nr. 312/2021</w:t>
      </w:r>
      <w:r w:rsidRPr="00D331EE">
        <w:rPr>
          <w:rFonts w:ascii="Segoe UI" w:eastAsia="Times New Roman" w:hAnsi="Segoe UI" w:cs="Segoe UI"/>
          <w:color w:val="3180C2"/>
          <w:kern w:val="0"/>
          <w:sz w:val="22"/>
          <w:szCs w:val="22"/>
          <w:u w:val="single"/>
          <w:lang w:val="it-IT"/>
          <w14:ligatures w14:val="none"/>
        </w:rPr>
        <w:t> privind organizarea sistemului de control şi certificare, de aprobare a organismelor de control şi de supraveghere a activităţii acestora înî agricultura ecologică</w:t>
      </w:r>
      <w:r>
        <w:fldChar w:fldCharType="end"/>
      </w:r>
    </w:p>
    <w:p w14:paraId="67C8A498"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3BDA6139" wp14:editId="43D09E06">
            <wp:extent cx="228600" cy="2286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51" w:tgtFrame="_blank" w:history="1">
        <w:r w:rsidRPr="00D331EE">
          <w:rPr>
            <w:rFonts w:ascii="Segoe UI" w:eastAsia="Times New Roman" w:hAnsi="Segoe UI" w:cs="Segoe UI"/>
            <w:b/>
            <w:bCs/>
            <w:color w:val="4D4D4D"/>
            <w:kern w:val="0"/>
            <w:sz w:val="22"/>
            <w:szCs w:val="22"/>
            <w:lang w:val="it-IT"/>
            <w14:ligatures w14:val="none"/>
          </w:rPr>
          <w:t>ORDONANŢĂ nr. 29/2014</w:t>
        </w:r>
        <w:r w:rsidRPr="00D331EE">
          <w:rPr>
            <w:rFonts w:ascii="Segoe UI" w:eastAsia="Times New Roman" w:hAnsi="Segoe UI" w:cs="Segoe UI"/>
            <w:color w:val="3180C2"/>
            <w:kern w:val="0"/>
            <w:sz w:val="22"/>
            <w:szCs w:val="22"/>
            <w:u w:val="single"/>
            <w:lang w:val="it-IT"/>
            <w14:ligatures w14:val="none"/>
          </w:rPr>
          <w:t> pentru modificarea art. 6 alin. (2) din Ordonanţa de urgenţă a Guvernului nr. 34/2000 privind produsele agroalimentare ecologice, precum şi pentru stabilirea unor măsuri în domeniul produselor agroalimentare ecologice</w:t>
        </w:r>
      </w:hyperlink>
      <w:r w:rsidRPr="00D331EE">
        <w:rPr>
          <w:rFonts w:ascii="Segoe UI" w:eastAsia="Times New Roman" w:hAnsi="Segoe UI" w:cs="Segoe UI"/>
          <w:color w:val="666666"/>
          <w:kern w:val="0"/>
          <w:sz w:val="22"/>
          <w:szCs w:val="22"/>
          <w:lang w:val="it-IT"/>
          <w14:ligatures w14:val="none"/>
        </w:rPr>
        <w:t>;</w:t>
      </w:r>
    </w:p>
    <w:p w14:paraId="175F4A44"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D331EE">
        <w:rPr>
          <w:rFonts w:ascii="Segoe UI" w:eastAsia="Times New Roman" w:hAnsi="Segoe UI" w:cs="Segoe UI"/>
          <w:color w:val="666666"/>
          <w:kern w:val="0"/>
          <w:sz w:val="22"/>
          <w:szCs w:val="22"/>
          <w:lang w:val="it-IT"/>
          <w14:ligatures w14:val="none"/>
        </w:rPr>
        <w:t> </w:t>
      </w:r>
      <w:r w:rsidRPr="00CF2666">
        <w:rPr>
          <w:rFonts w:ascii="Segoe UI" w:eastAsia="Times New Roman" w:hAnsi="Segoe UI" w:cs="Segoe UI"/>
          <w:noProof/>
          <w:color w:val="3180C2"/>
          <w:kern w:val="0"/>
          <w:sz w:val="22"/>
          <w:szCs w:val="22"/>
          <w:lang w:val="en-US"/>
          <w14:ligatures w14:val="none"/>
        </w:rPr>
        <w:drawing>
          <wp:inline distT="0" distB="0" distL="0" distR="0" wp14:anchorId="354B2F9C" wp14:editId="206E4EF0">
            <wp:extent cx="220980" cy="228600"/>
            <wp:effectExtent l="0" t="0" r="7620" b="0"/>
            <wp:docPr id="11" name="Picture 3">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52"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53" w:tgtFrame="_blank" w:history="1">
        <w:r w:rsidRPr="00D331EE">
          <w:rPr>
            <w:rFonts w:ascii="Segoe UI" w:eastAsia="Times New Roman" w:hAnsi="Segoe UI" w:cs="Segoe UI"/>
            <w:b/>
            <w:bCs/>
            <w:color w:val="4D4D4D"/>
            <w:kern w:val="0"/>
            <w:sz w:val="22"/>
            <w:szCs w:val="22"/>
            <w:lang w:val="it-IT"/>
            <w14:ligatures w14:val="none"/>
          </w:rPr>
          <w:t>ORDONANȚĂ nr. 10 din 30 august 2021</w:t>
        </w:r>
        <w:r w:rsidRPr="00D331EE">
          <w:rPr>
            <w:rFonts w:ascii="Segoe UI" w:eastAsia="Times New Roman" w:hAnsi="Segoe UI" w:cs="Segoe UI"/>
            <w:color w:val="3180C2"/>
            <w:kern w:val="0"/>
            <w:sz w:val="22"/>
            <w:szCs w:val="22"/>
            <w:u w:val="single"/>
            <w:lang w:val="it-IT"/>
            <w14:ligatures w14:val="none"/>
          </w:rPr>
          <w:t> pentru modificarea și completarea OUG 34/2000 privind produsele agroalimentare ecologice</w:t>
        </w:r>
      </w:hyperlink>
      <w:r w:rsidRPr="00D331EE">
        <w:rPr>
          <w:rFonts w:ascii="Segoe UI" w:eastAsia="Times New Roman" w:hAnsi="Segoe UI" w:cs="Segoe UI"/>
          <w:color w:val="666666"/>
          <w:kern w:val="0"/>
          <w:sz w:val="22"/>
          <w:szCs w:val="22"/>
          <w:lang w:val="it-IT"/>
          <w14:ligatures w14:val="none"/>
        </w:rPr>
        <w:t>;</w:t>
      </w:r>
      <w:hyperlink r:id="rId54" w:tgtFrame="_blank" w:history="1">
        <w:r w:rsidRPr="00D331EE">
          <w:rPr>
            <w:rFonts w:ascii="Segoe UI" w:eastAsia="Times New Roman" w:hAnsi="Segoe UI" w:cs="Segoe UI"/>
            <w:color w:val="3180C2"/>
            <w:kern w:val="0"/>
            <w:sz w:val="22"/>
            <w:szCs w:val="22"/>
            <w:lang w:val="it-IT"/>
            <w14:ligatures w14:val="none"/>
          </w:rPr>
          <w:br/>
        </w:r>
      </w:hyperlink>
    </w:p>
    <w:p w14:paraId="3DB0CD86" w14:textId="77777777" w:rsidR="00260A94" w:rsidRPr="00CF2666"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en-US"/>
          <w14:ligatures w14:val="none"/>
        </w:rPr>
      </w:pPr>
      <w:r w:rsidRPr="00CF2666">
        <w:rPr>
          <w:rFonts w:ascii="Segoe UI" w:eastAsia="Times New Roman" w:hAnsi="Segoe UI" w:cs="Segoe UI"/>
          <w:noProof/>
          <w:color w:val="666666"/>
          <w:kern w:val="0"/>
          <w:sz w:val="22"/>
          <w:szCs w:val="22"/>
          <w:lang w:val="en-US"/>
          <w14:ligatures w14:val="none"/>
        </w:rPr>
        <w:lastRenderedPageBreak/>
        <w:drawing>
          <wp:inline distT="0" distB="0" distL="0" distR="0" wp14:anchorId="42D709CE" wp14:editId="4E9FFBA7">
            <wp:extent cx="220980" cy="228600"/>
            <wp:effectExtent l="0" t="0" r="762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CF2666">
        <w:rPr>
          <w:rFonts w:ascii="Segoe UI" w:eastAsia="Times New Roman" w:hAnsi="Segoe UI" w:cs="Segoe UI"/>
          <w:color w:val="666666"/>
          <w:kern w:val="0"/>
          <w:sz w:val="22"/>
          <w:szCs w:val="22"/>
          <w:lang w:val="en-US"/>
          <w14:ligatures w14:val="none"/>
        </w:rPr>
        <w:t> </w:t>
      </w:r>
      <w:hyperlink r:id="rId55" w:tgtFrame="_blank" w:history="1">
        <w:r w:rsidRPr="00CF2666">
          <w:rPr>
            <w:rFonts w:ascii="Segoe UI" w:eastAsia="Times New Roman" w:hAnsi="Segoe UI" w:cs="Segoe UI"/>
            <w:b/>
            <w:bCs/>
            <w:color w:val="4D4D4D"/>
            <w:kern w:val="0"/>
            <w:sz w:val="22"/>
            <w:szCs w:val="22"/>
            <w:lang w:val="en-US"/>
            <w14:ligatures w14:val="none"/>
          </w:rPr>
          <w:t>HOTĂRÂREA nr. 1579/2022</w:t>
        </w:r>
        <w:r w:rsidRPr="00CF2666">
          <w:rPr>
            <w:rFonts w:ascii="Segoe UI" w:eastAsia="Times New Roman" w:hAnsi="Segoe UI" w:cs="Segoe UI"/>
            <w:color w:val="3180C2"/>
            <w:kern w:val="0"/>
            <w:sz w:val="22"/>
            <w:szCs w:val="22"/>
            <w:u w:val="single"/>
            <w:lang w:val="en-US"/>
            <w14:ligatures w14:val="none"/>
          </w:rPr>
          <w:t> </w:t>
        </w:r>
        <w:proofErr w:type="spellStart"/>
        <w:r w:rsidRPr="00CF2666">
          <w:rPr>
            <w:rFonts w:ascii="Segoe UI" w:eastAsia="Times New Roman" w:hAnsi="Segoe UI" w:cs="Segoe UI"/>
            <w:color w:val="3180C2"/>
            <w:kern w:val="0"/>
            <w:sz w:val="22"/>
            <w:szCs w:val="22"/>
            <w:u w:val="single"/>
            <w:lang w:val="en-US"/>
            <w14:ligatures w14:val="none"/>
          </w:rPr>
          <w:t>privind</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stabilirea</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contravenţiilor</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şi</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aplicarea</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sancţiunilor</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ı̂n</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sectorul</w:t>
        </w:r>
        <w:proofErr w:type="spellEnd"/>
        <w:r w:rsidRPr="00CF2666">
          <w:rPr>
            <w:rFonts w:ascii="Segoe UI" w:eastAsia="Times New Roman" w:hAnsi="Segoe UI" w:cs="Segoe UI"/>
            <w:color w:val="3180C2"/>
            <w:kern w:val="0"/>
            <w:sz w:val="22"/>
            <w:szCs w:val="22"/>
            <w:u w:val="single"/>
            <w:lang w:val="en-US"/>
            <w14:ligatures w14:val="none"/>
          </w:rPr>
          <w:t xml:space="preserve"> de </w:t>
        </w:r>
        <w:proofErr w:type="spellStart"/>
        <w:r w:rsidRPr="00CF2666">
          <w:rPr>
            <w:rFonts w:ascii="Segoe UI" w:eastAsia="Times New Roman" w:hAnsi="Segoe UI" w:cs="Segoe UI"/>
            <w:color w:val="3180C2"/>
            <w:kern w:val="0"/>
            <w:sz w:val="22"/>
            <w:szCs w:val="22"/>
            <w:u w:val="single"/>
            <w:lang w:val="en-US"/>
            <w14:ligatures w14:val="none"/>
          </w:rPr>
          <w:t>agricultura</w:t>
        </w:r>
        <w:proofErr w:type="spellEnd"/>
        <w:r w:rsidRPr="00CF2666">
          <w:rPr>
            <w:rFonts w:ascii="Segoe UI" w:eastAsia="Times New Roman" w:hAnsi="Segoe UI" w:cs="Segoe UI"/>
            <w:color w:val="3180C2"/>
            <w:kern w:val="0"/>
            <w:sz w:val="22"/>
            <w:szCs w:val="22"/>
            <w:u w:val="single"/>
            <w:lang w:val="en-US"/>
            <w14:ligatures w14:val="none"/>
          </w:rPr>
          <w:t xml:space="preserve">̆ </w:t>
        </w:r>
        <w:proofErr w:type="spellStart"/>
        <w:r w:rsidRPr="00CF2666">
          <w:rPr>
            <w:rFonts w:ascii="Segoe UI" w:eastAsia="Times New Roman" w:hAnsi="Segoe UI" w:cs="Segoe UI"/>
            <w:color w:val="3180C2"/>
            <w:kern w:val="0"/>
            <w:sz w:val="22"/>
            <w:szCs w:val="22"/>
            <w:u w:val="single"/>
            <w:lang w:val="en-US"/>
            <w14:ligatures w14:val="none"/>
          </w:rPr>
          <w:t>ecologica</w:t>
        </w:r>
        <w:proofErr w:type="spellEnd"/>
        <w:r w:rsidRPr="00CF2666">
          <w:rPr>
            <w:rFonts w:ascii="Segoe UI" w:eastAsia="Times New Roman" w:hAnsi="Segoe UI" w:cs="Segoe UI"/>
            <w:color w:val="3180C2"/>
            <w:kern w:val="0"/>
            <w:sz w:val="22"/>
            <w:szCs w:val="22"/>
            <w:u w:val="single"/>
            <w:lang w:val="en-US"/>
            <w14:ligatures w14:val="none"/>
          </w:rPr>
          <w:t>̆</w:t>
        </w:r>
      </w:hyperlink>
      <w:r w:rsidRPr="00CF2666">
        <w:rPr>
          <w:rFonts w:ascii="Segoe UI" w:eastAsia="Times New Roman" w:hAnsi="Segoe UI" w:cs="Segoe UI"/>
          <w:color w:val="666666"/>
          <w:kern w:val="0"/>
          <w:sz w:val="22"/>
          <w:szCs w:val="22"/>
          <w:lang w:val="en-US"/>
          <w14:ligatures w14:val="none"/>
        </w:rPr>
        <w:t>;</w:t>
      </w:r>
    </w:p>
    <w:p w14:paraId="42C957B6" w14:textId="77777777" w:rsidR="00260A94" w:rsidRPr="00D331EE" w:rsidRDefault="00260A94" w:rsidP="00260A94">
      <w:pPr>
        <w:numPr>
          <w:ilvl w:val="0"/>
          <w:numId w:val="41"/>
        </w:numPr>
        <w:shd w:val="clear" w:color="auto" w:fill="FFFFFF"/>
        <w:spacing w:before="100" w:beforeAutospacing="1" w:after="100" w:afterAutospacing="1" w:line="240" w:lineRule="auto"/>
        <w:rPr>
          <w:rFonts w:ascii="Segoe UI" w:eastAsia="Times New Roman" w:hAnsi="Segoe UI" w:cs="Segoe UI"/>
          <w:color w:val="666666"/>
          <w:kern w:val="0"/>
          <w:sz w:val="22"/>
          <w:szCs w:val="22"/>
          <w:lang w:val="it-IT"/>
          <w14:ligatures w14:val="none"/>
        </w:rPr>
      </w:pPr>
      <w:r w:rsidRPr="00CF2666">
        <w:rPr>
          <w:rFonts w:ascii="Segoe UI" w:eastAsia="Times New Roman" w:hAnsi="Segoe UI" w:cs="Segoe UI"/>
          <w:noProof/>
          <w:color w:val="666666"/>
          <w:kern w:val="0"/>
          <w:sz w:val="22"/>
          <w:szCs w:val="22"/>
          <w:lang w:val="en-US"/>
          <w14:ligatures w14:val="none"/>
        </w:rPr>
        <w:drawing>
          <wp:inline distT="0" distB="0" distL="0" distR="0" wp14:anchorId="6A860B02" wp14:editId="336147A9">
            <wp:extent cx="220980" cy="228600"/>
            <wp:effectExtent l="0" t="0" r="762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D331EE">
        <w:rPr>
          <w:rFonts w:ascii="Segoe UI" w:eastAsia="Times New Roman" w:hAnsi="Segoe UI" w:cs="Segoe UI"/>
          <w:color w:val="666666"/>
          <w:kern w:val="0"/>
          <w:sz w:val="22"/>
          <w:szCs w:val="22"/>
          <w:lang w:val="it-IT"/>
          <w14:ligatures w14:val="none"/>
        </w:rPr>
        <w:t> </w:t>
      </w:r>
      <w:hyperlink r:id="rId56" w:tgtFrame="_blank" w:history="1">
        <w:r w:rsidRPr="00D331EE">
          <w:rPr>
            <w:rFonts w:ascii="Segoe UI" w:eastAsia="Times New Roman" w:hAnsi="Segoe UI" w:cs="Segoe UI"/>
            <w:b/>
            <w:bCs/>
            <w:color w:val="4D4D4D"/>
            <w:kern w:val="0"/>
            <w:sz w:val="22"/>
            <w:szCs w:val="22"/>
            <w:lang w:val="it-IT"/>
            <w14:ligatures w14:val="none"/>
          </w:rPr>
          <w:t>ORDIN nr. 71/2023</w:t>
        </w:r>
        <w:r w:rsidRPr="00D331EE">
          <w:rPr>
            <w:rFonts w:ascii="Segoe UI" w:eastAsia="Times New Roman" w:hAnsi="Segoe UI" w:cs="Segoe UI"/>
            <w:color w:val="024476"/>
            <w:kern w:val="0"/>
            <w:sz w:val="22"/>
            <w:szCs w:val="22"/>
            <w:u w:val="single"/>
            <w:lang w:val="it-IT"/>
            <w14:ligatures w14:val="none"/>
          </w:rPr>
          <w:t> pentru instituirea bazei de date naţionale privind constituirea unei liste a materialului de reproducere a plantelor ecologic şi în conversie şi/sau cartofi de sămânţă, a animalelor şi păsărilor ecologice şi a animalelor tinere de acvacultură ecologice, destinat comerţului;</w:t>
        </w:r>
      </w:hyperlink>
    </w:p>
    <w:p w14:paraId="1CABE64D" w14:textId="77777777" w:rsidR="00260A94" w:rsidRPr="00CF2666" w:rsidRDefault="00260A94" w:rsidP="00260A94">
      <w:pPr>
        <w:rPr>
          <w:rFonts w:ascii="Segoe UI" w:hAnsi="Segoe UI" w:cs="Segoe UI"/>
          <w:sz w:val="22"/>
          <w:szCs w:val="22"/>
        </w:rPr>
      </w:pPr>
    </w:p>
    <w:sectPr w:rsidR="00260A94" w:rsidRPr="00CF2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4024" w14:textId="77777777" w:rsidR="00743A3A" w:rsidRDefault="00743A3A" w:rsidP="00E74DD7">
      <w:pPr>
        <w:spacing w:after="0" w:line="240" w:lineRule="auto"/>
      </w:pPr>
      <w:r>
        <w:separator/>
      </w:r>
    </w:p>
  </w:endnote>
  <w:endnote w:type="continuationSeparator" w:id="0">
    <w:p w14:paraId="699C3E2D" w14:textId="77777777" w:rsidR="00743A3A" w:rsidRDefault="00743A3A" w:rsidP="00E7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7E2F" w14:textId="77777777" w:rsidR="00743A3A" w:rsidRDefault="00743A3A" w:rsidP="00E74DD7">
      <w:pPr>
        <w:spacing w:after="0" w:line="240" w:lineRule="auto"/>
      </w:pPr>
      <w:r>
        <w:separator/>
      </w:r>
    </w:p>
  </w:footnote>
  <w:footnote w:type="continuationSeparator" w:id="0">
    <w:p w14:paraId="73F58ED6" w14:textId="77777777" w:rsidR="00743A3A" w:rsidRDefault="00743A3A" w:rsidP="00E74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FDE"/>
    <w:multiLevelType w:val="multilevel"/>
    <w:tmpl w:val="650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0D55"/>
    <w:multiLevelType w:val="multilevel"/>
    <w:tmpl w:val="621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77FC"/>
    <w:multiLevelType w:val="multilevel"/>
    <w:tmpl w:val="A2E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170B1"/>
    <w:multiLevelType w:val="hybridMultilevel"/>
    <w:tmpl w:val="02B2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969EE"/>
    <w:multiLevelType w:val="multilevel"/>
    <w:tmpl w:val="47784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45851"/>
    <w:multiLevelType w:val="multilevel"/>
    <w:tmpl w:val="D35C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559A9"/>
    <w:multiLevelType w:val="multilevel"/>
    <w:tmpl w:val="D6B2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F6A68"/>
    <w:multiLevelType w:val="multilevel"/>
    <w:tmpl w:val="C1347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F19EE"/>
    <w:multiLevelType w:val="multilevel"/>
    <w:tmpl w:val="05A8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67E56"/>
    <w:multiLevelType w:val="multilevel"/>
    <w:tmpl w:val="0C4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92718"/>
    <w:multiLevelType w:val="multilevel"/>
    <w:tmpl w:val="15B6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E6658"/>
    <w:multiLevelType w:val="multilevel"/>
    <w:tmpl w:val="395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E42923"/>
    <w:multiLevelType w:val="multilevel"/>
    <w:tmpl w:val="9E04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6E39"/>
    <w:multiLevelType w:val="multilevel"/>
    <w:tmpl w:val="BC98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E7C9A"/>
    <w:multiLevelType w:val="multilevel"/>
    <w:tmpl w:val="E99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90DF1"/>
    <w:multiLevelType w:val="multilevel"/>
    <w:tmpl w:val="F8A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B48CE"/>
    <w:multiLevelType w:val="multilevel"/>
    <w:tmpl w:val="7D8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B92"/>
    <w:multiLevelType w:val="multilevel"/>
    <w:tmpl w:val="2BD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361F7E"/>
    <w:multiLevelType w:val="multilevel"/>
    <w:tmpl w:val="B17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61398"/>
    <w:multiLevelType w:val="multilevel"/>
    <w:tmpl w:val="CD4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AA02D6"/>
    <w:multiLevelType w:val="multilevel"/>
    <w:tmpl w:val="F7FE6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C4BB1"/>
    <w:multiLevelType w:val="multilevel"/>
    <w:tmpl w:val="3570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0330C"/>
    <w:multiLevelType w:val="multilevel"/>
    <w:tmpl w:val="9F3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E4938"/>
    <w:multiLevelType w:val="multilevel"/>
    <w:tmpl w:val="733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762B7"/>
    <w:multiLevelType w:val="multilevel"/>
    <w:tmpl w:val="BBC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56247"/>
    <w:multiLevelType w:val="multilevel"/>
    <w:tmpl w:val="FD2E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57ADB"/>
    <w:multiLevelType w:val="multilevel"/>
    <w:tmpl w:val="F5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F7F0C"/>
    <w:multiLevelType w:val="multilevel"/>
    <w:tmpl w:val="681C6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656AA"/>
    <w:multiLevelType w:val="multilevel"/>
    <w:tmpl w:val="1B563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83B27"/>
    <w:multiLevelType w:val="multilevel"/>
    <w:tmpl w:val="FA5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62012"/>
    <w:multiLevelType w:val="multilevel"/>
    <w:tmpl w:val="0D9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1C0E43"/>
    <w:multiLevelType w:val="multilevel"/>
    <w:tmpl w:val="C95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E1143"/>
    <w:multiLevelType w:val="multilevel"/>
    <w:tmpl w:val="B00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4F4E99"/>
    <w:multiLevelType w:val="multilevel"/>
    <w:tmpl w:val="0D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9545F"/>
    <w:multiLevelType w:val="multilevel"/>
    <w:tmpl w:val="F33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0722F"/>
    <w:multiLevelType w:val="multilevel"/>
    <w:tmpl w:val="9D9E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805411"/>
    <w:multiLevelType w:val="multilevel"/>
    <w:tmpl w:val="A48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E458FD"/>
    <w:multiLevelType w:val="hybridMultilevel"/>
    <w:tmpl w:val="6D7C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63FB9"/>
    <w:multiLevelType w:val="multilevel"/>
    <w:tmpl w:val="9E8C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0496F"/>
    <w:multiLevelType w:val="multilevel"/>
    <w:tmpl w:val="B45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C0F97"/>
    <w:multiLevelType w:val="multilevel"/>
    <w:tmpl w:val="689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75C14"/>
    <w:multiLevelType w:val="multilevel"/>
    <w:tmpl w:val="5952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D810A2"/>
    <w:multiLevelType w:val="multilevel"/>
    <w:tmpl w:val="6DF6F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24430">
    <w:abstractNumId w:val="4"/>
  </w:num>
  <w:num w:numId="2" w16cid:durableId="958142422">
    <w:abstractNumId w:val="22"/>
  </w:num>
  <w:num w:numId="3" w16cid:durableId="306398369">
    <w:abstractNumId w:val="5"/>
  </w:num>
  <w:num w:numId="4" w16cid:durableId="1205755428">
    <w:abstractNumId w:val="7"/>
  </w:num>
  <w:num w:numId="5" w16cid:durableId="1358696705">
    <w:abstractNumId w:val="28"/>
  </w:num>
  <w:num w:numId="6" w16cid:durableId="872965495">
    <w:abstractNumId w:val="12"/>
  </w:num>
  <w:num w:numId="7" w16cid:durableId="803277982">
    <w:abstractNumId w:val="42"/>
  </w:num>
  <w:num w:numId="8" w16cid:durableId="1573661583">
    <w:abstractNumId w:val="20"/>
  </w:num>
  <w:num w:numId="9" w16cid:durableId="59331103">
    <w:abstractNumId w:val="27"/>
  </w:num>
  <w:num w:numId="10" w16cid:durableId="858815455">
    <w:abstractNumId w:val="33"/>
  </w:num>
  <w:num w:numId="11" w16cid:durableId="1631982544">
    <w:abstractNumId w:val="1"/>
  </w:num>
  <w:num w:numId="12" w16cid:durableId="979651778">
    <w:abstractNumId w:val="21"/>
  </w:num>
  <w:num w:numId="13" w16cid:durableId="817649556">
    <w:abstractNumId w:val="40"/>
  </w:num>
  <w:num w:numId="14" w16cid:durableId="698430253">
    <w:abstractNumId w:val="9"/>
  </w:num>
  <w:num w:numId="15" w16cid:durableId="1037120687">
    <w:abstractNumId w:val="39"/>
  </w:num>
  <w:num w:numId="16" w16cid:durableId="1054474971">
    <w:abstractNumId w:val="24"/>
  </w:num>
  <w:num w:numId="17" w16cid:durableId="1387875381">
    <w:abstractNumId w:val="13"/>
  </w:num>
  <w:num w:numId="18" w16cid:durableId="924068575">
    <w:abstractNumId w:val="26"/>
  </w:num>
  <w:num w:numId="19" w16cid:durableId="1696535671">
    <w:abstractNumId w:val="38"/>
  </w:num>
  <w:num w:numId="20" w16cid:durableId="11417021">
    <w:abstractNumId w:val="16"/>
  </w:num>
  <w:num w:numId="21" w16cid:durableId="82073903">
    <w:abstractNumId w:val="23"/>
  </w:num>
  <w:num w:numId="22" w16cid:durableId="1375619741">
    <w:abstractNumId w:val="8"/>
  </w:num>
  <w:num w:numId="23" w16cid:durableId="292180671">
    <w:abstractNumId w:val="10"/>
  </w:num>
  <w:num w:numId="24" w16cid:durableId="1216621737">
    <w:abstractNumId w:val="17"/>
  </w:num>
  <w:num w:numId="25" w16cid:durableId="523632985">
    <w:abstractNumId w:val="41"/>
  </w:num>
  <w:num w:numId="26" w16cid:durableId="1296524947">
    <w:abstractNumId w:val="35"/>
  </w:num>
  <w:num w:numId="27" w16cid:durableId="825513904">
    <w:abstractNumId w:val="34"/>
  </w:num>
  <w:num w:numId="28" w16cid:durableId="654145341">
    <w:abstractNumId w:val="14"/>
  </w:num>
  <w:num w:numId="29" w16cid:durableId="1762599613">
    <w:abstractNumId w:val="15"/>
  </w:num>
  <w:num w:numId="30" w16cid:durableId="806780390">
    <w:abstractNumId w:val="29"/>
  </w:num>
  <w:num w:numId="31" w16cid:durableId="1046298203">
    <w:abstractNumId w:val="18"/>
  </w:num>
  <w:num w:numId="32" w16cid:durableId="188569612">
    <w:abstractNumId w:val="31"/>
  </w:num>
  <w:num w:numId="33" w16cid:durableId="1831015665">
    <w:abstractNumId w:val="6"/>
  </w:num>
  <w:num w:numId="34" w16cid:durableId="1857572244">
    <w:abstractNumId w:val="2"/>
  </w:num>
  <w:num w:numId="35" w16cid:durableId="1971785289">
    <w:abstractNumId w:val="36"/>
  </w:num>
  <w:num w:numId="36" w16cid:durableId="666054502">
    <w:abstractNumId w:val="19"/>
  </w:num>
  <w:num w:numId="37" w16cid:durableId="1178497523">
    <w:abstractNumId w:val="11"/>
  </w:num>
  <w:num w:numId="38" w16cid:durableId="1054112428">
    <w:abstractNumId w:val="30"/>
  </w:num>
  <w:num w:numId="39" w16cid:durableId="308293031">
    <w:abstractNumId w:val="32"/>
  </w:num>
  <w:num w:numId="40" w16cid:durableId="1157763238">
    <w:abstractNumId w:val="25"/>
  </w:num>
  <w:num w:numId="41" w16cid:durableId="825707469">
    <w:abstractNumId w:val="0"/>
  </w:num>
  <w:num w:numId="42" w16cid:durableId="732512126">
    <w:abstractNumId w:val="3"/>
  </w:num>
  <w:num w:numId="43" w16cid:durableId="7732809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FE"/>
    <w:rsid w:val="000E36FB"/>
    <w:rsid w:val="00164A6C"/>
    <w:rsid w:val="0018211D"/>
    <w:rsid w:val="00260A94"/>
    <w:rsid w:val="002F57FA"/>
    <w:rsid w:val="00303691"/>
    <w:rsid w:val="0034423D"/>
    <w:rsid w:val="00377865"/>
    <w:rsid w:val="00390953"/>
    <w:rsid w:val="004058D9"/>
    <w:rsid w:val="0048164F"/>
    <w:rsid w:val="004C2915"/>
    <w:rsid w:val="004F7540"/>
    <w:rsid w:val="005B7D56"/>
    <w:rsid w:val="0060497E"/>
    <w:rsid w:val="006B4B9D"/>
    <w:rsid w:val="006B4FE7"/>
    <w:rsid w:val="00707A07"/>
    <w:rsid w:val="007277F7"/>
    <w:rsid w:val="00743A3A"/>
    <w:rsid w:val="00765A70"/>
    <w:rsid w:val="00795C0F"/>
    <w:rsid w:val="007B05D7"/>
    <w:rsid w:val="00831CFE"/>
    <w:rsid w:val="00A80858"/>
    <w:rsid w:val="00B416CF"/>
    <w:rsid w:val="00BB3A9E"/>
    <w:rsid w:val="00CF2666"/>
    <w:rsid w:val="00D331AE"/>
    <w:rsid w:val="00D331EE"/>
    <w:rsid w:val="00E74DD7"/>
    <w:rsid w:val="00EB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934D"/>
  <w15:chartTrackingRefBased/>
  <w15:docId w15:val="{013A2A87-3DAD-41B2-9355-F2BF207E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83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F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831CF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831CF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831CF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831CF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831CF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31CF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31CF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31CF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3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F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3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F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31CFE"/>
    <w:pPr>
      <w:spacing w:before="160"/>
      <w:jc w:val="center"/>
    </w:pPr>
    <w:rPr>
      <w:i/>
      <w:iCs/>
      <w:color w:val="404040" w:themeColor="text1" w:themeTint="BF"/>
    </w:rPr>
  </w:style>
  <w:style w:type="character" w:customStyle="1" w:styleId="QuoteChar">
    <w:name w:val="Quote Char"/>
    <w:basedOn w:val="DefaultParagraphFont"/>
    <w:link w:val="Quote"/>
    <w:uiPriority w:val="29"/>
    <w:rsid w:val="00831CFE"/>
    <w:rPr>
      <w:i/>
      <w:iCs/>
      <w:color w:val="404040" w:themeColor="text1" w:themeTint="BF"/>
      <w:lang w:val="ro-RO"/>
    </w:rPr>
  </w:style>
  <w:style w:type="paragraph" w:styleId="ListParagraph">
    <w:name w:val="List Paragraph"/>
    <w:basedOn w:val="Normal"/>
    <w:uiPriority w:val="34"/>
    <w:qFormat/>
    <w:rsid w:val="00831CFE"/>
    <w:pPr>
      <w:ind w:left="720"/>
      <w:contextualSpacing/>
    </w:pPr>
  </w:style>
  <w:style w:type="character" w:styleId="IntenseEmphasis">
    <w:name w:val="Intense Emphasis"/>
    <w:basedOn w:val="DefaultParagraphFont"/>
    <w:uiPriority w:val="21"/>
    <w:qFormat/>
    <w:rsid w:val="00831CFE"/>
    <w:rPr>
      <w:i/>
      <w:iCs/>
      <w:color w:val="0F4761" w:themeColor="accent1" w:themeShade="BF"/>
    </w:rPr>
  </w:style>
  <w:style w:type="paragraph" w:styleId="IntenseQuote">
    <w:name w:val="Intense Quote"/>
    <w:basedOn w:val="Normal"/>
    <w:next w:val="Normal"/>
    <w:link w:val="IntenseQuoteChar"/>
    <w:uiPriority w:val="30"/>
    <w:qFormat/>
    <w:rsid w:val="0083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CFE"/>
    <w:rPr>
      <w:i/>
      <w:iCs/>
      <w:color w:val="0F4761" w:themeColor="accent1" w:themeShade="BF"/>
      <w:lang w:val="ro-RO"/>
    </w:rPr>
  </w:style>
  <w:style w:type="character" w:styleId="IntenseReference">
    <w:name w:val="Intense Reference"/>
    <w:basedOn w:val="DefaultParagraphFont"/>
    <w:uiPriority w:val="32"/>
    <w:qFormat/>
    <w:rsid w:val="00831CFE"/>
    <w:rPr>
      <w:b/>
      <w:bCs/>
      <w:smallCaps/>
      <w:color w:val="0F4761" w:themeColor="accent1" w:themeShade="BF"/>
      <w:spacing w:val="5"/>
    </w:rPr>
  </w:style>
  <w:style w:type="paragraph" w:styleId="Header">
    <w:name w:val="header"/>
    <w:basedOn w:val="Normal"/>
    <w:link w:val="HeaderChar"/>
    <w:uiPriority w:val="99"/>
    <w:unhideWhenUsed/>
    <w:rsid w:val="00E7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D7"/>
    <w:rPr>
      <w:lang w:val="ro-RO"/>
    </w:rPr>
  </w:style>
  <w:style w:type="paragraph" w:styleId="Footer">
    <w:name w:val="footer"/>
    <w:basedOn w:val="Normal"/>
    <w:link w:val="FooterChar"/>
    <w:uiPriority w:val="99"/>
    <w:unhideWhenUsed/>
    <w:rsid w:val="00E7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D7"/>
    <w:rPr>
      <w:lang w:val="ro-RO"/>
    </w:rPr>
  </w:style>
  <w:style w:type="paragraph" w:styleId="NormalWeb">
    <w:name w:val="Normal (Web)"/>
    <w:basedOn w:val="Normal"/>
    <w:uiPriority w:val="99"/>
    <w:unhideWhenUsed/>
    <w:rsid w:val="00260A9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260A94"/>
    <w:rPr>
      <w:b/>
      <w:bCs/>
    </w:rPr>
  </w:style>
  <w:style w:type="paragraph" w:styleId="NoSpacing">
    <w:name w:val="No Spacing"/>
    <w:uiPriority w:val="1"/>
    <w:qFormat/>
    <w:rsid w:val="00260A9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4145">
      <w:bodyDiv w:val="1"/>
      <w:marLeft w:val="0"/>
      <w:marRight w:val="0"/>
      <w:marTop w:val="0"/>
      <w:marBottom w:val="0"/>
      <w:divBdr>
        <w:top w:val="none" w:sz="0" w:space="0" w:color="auto"/>
        <w:left w:val="none" w:sz="0" w:space="0" w:color="auto"/>
        <w:bottom w:val="none" w:sz="0" w:space="0" w:color="auto"/>
        <w:right w:val="none" w:sz="0" w:space="0" w:color="auto"/>
      </w:divBdr>
      <w:divsChild>
        <w:div w:id="780298573">
          <w:marLeft w:val="0"/>
          <w:marRight w:val="0"/>
          <w:marTop w:val="0"/>
          <w:marBottom w:val="0"/>
          <w:divBdr>
            <w:top w:val="none" w:sz="0" w:space="0" w:color="auto"/>
            <w:left w:val="none" w:sz="0" w:space="0" w:color="auto"/>
            <w:bottom w:val="none" w:sz="0" w:space="0" w:color="auto"/>
            <w:right w:val="none" w:sz="0" w:space="0" w:color="auto"/>
          </w:divBdr>
        </w:div>
        <w:div w:id="1749840023">
          <w:marLeft w:val="0"/>
          <w:marRight w:val="0"/>
          <w:marTop w:val="240"/>
          <w:marBottom w:val="0"/>
          <w:divBdr>
            <w:top w:val="none" w:sz="0" w:space="0" w:color="auto"/>
            <w:left w:val="none" w:sz="0" w:space="0" w:color="auto"/>
            <w:bottom w:val="none" w:sz="0" w:space="0" w:color="auto"/>
            <w:right w:val="none" w:sz="0" w:space="0" w:color="auto"/>
          </w:divBdr>
        </w:div>
        <w:div w:id="2006742863">
          <w:marLeft w:val="0"/>
          <w:marRight w:val="0"/>
          <w:marTop w:val="0"/>
          <w:marBottom w:val="0"/>
          <w:divBdr>
            <w:top w:val="none" w:sz="0" w:space="0" w:color="auto"/>
            <w:left w:val="none" w:sz="0" w:space="0" w:color="auto"/>
            <w:bottom w:val="none" w:sz="0" w:space="0" w:color="auto"/>
            <w:right w:val="none" w:sz="0" w:space="0" w:color="auto"/>
          </w:divBdr>
          <w:divsChild>
            <w:div w:id="6069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0020">
      <w:bodyDiv w:val="1"/>
      <w:marLeft w:val="0"/>
      <w:marRight w:val="0"/>
      <w:marTop w:val="0"/>
      <w:marBottom w:val="0"/>
      <w:divBdr>
        <w:top w:val="none" w:sz="0" w:space="0" w:color="auto"/>
        <w:left w:val="none" w:sz="0" w:space="0" w:color="auto"/>
        <w:bottom w:val="none" w:sz="0" w:space="0" w:color="auto"/>
        <w:right w:val="none" w:sz="0" w:space="0" w:color="auto"/>
      </w:divBdr>
      <w:divsChild>
        <w:div w:id="1014652135">
          <w:marLeft w:val="0"/>
          <w:marRight w:val="0"/>
          <w:marTop w:val="0"/>
          <w:marBottom w:val="0"/>
          <w:divBdr>
            <w:top w:val="none" w:sz="0" w:space="0" w:color="auto"/>
            <w:left w:val="none" w:sz="0" w:space="0" w:color="auto"/>
            <w:bottom w:val="none" w:sz="0" w:space="0" w:color="auto"/>
            <w:right w:val="none" w:sz="0" w:space="0" w:color="auto"/>
          </w:divBdr>
          <w:divsChild>
            <w:div w:id="896008897">
              <w:marLeft w:val="0"/>
              <w:marRight w:val="0"/>
              <w:marTop w:val="0"/>
              <w:marBottom w:val="0"/>
              <w:divBdr>
                <w:top w:val="none" w:sz="0" w:space="0" w:color="auto"/>
                <w:left w:val="none" w:sz="0" w:space="0" w:color="auto"/>
                <w:bottom w:val="none" w:sz="0" w:space="0" w:color="auto"/>
                <w:right w:val="none" w:sz="0" w:space="0" w:color="auto"/>
              </w:divBdr>
              <w:divsChild>
                <w:div w:id="1980914812">
                  <w:marLeft w:val="0"/>
                  <w:marRight w:val="300"/>
                  <w:marTop w:val="75"/>
                  <w:marBottom w:val="0"/>
                  <w:divBdr>
                    <w:top w:val="none" w:sz="0" w:space="0" w:color="auto"/>
                    <w:left w:val="none" w:sz="0" w:space="0" w:color="auto"/>
                    <w:bottom w:val="none" w:sz="0" w:space="0" w:color="auto"/>
                    <w:right w:val="none" w:sz="0" w:space="0" w:color="auto"/>
                  </w:divBdr>
                </w:div>
              </w:divsChild>
            </w:div>
          </w:divsChild>
        </w:div>
        <w:div w:id="185095749">
          <w:marLeft w:val="0"/>
          <w:marRight w:val="0"/>
          <w:marTop w:val="0"/>
          <w:marBottom w:val="0"/>
          <w:divBdr>
            <w:top w:val="none" w:sz="0" w:space="0" w:color="auto"/>
            <w:left w:val="none" w:sz="0" w:space="0" w:color="auto"/>
            <w:bottom w:val="none" w:sz="0" w:space="0" w:color="auto"/>
            <w:right w:val="none" w:sz="0" w:space="0" w:color="auto"/>
          </w:divBdr>
          <w:divsChild>
            <w:div w:id="1638878614">
              <w:marLeft w:val="0"/>
              <w:marRight w:val="0"/>
              <w:marTop w:val="0"/>
              <w:marBottom w:val="0"/>
              <w:divBdr>
                <w:top w:val="none" w:sz="0" w:space="0" w:color="auto"/>
                <w:left w:val="none" w:sz="0" w:space="0" w:color="auto"/>
                <w:bottom w:val="none" w:sz="0" w:space="0" w:color="auto"/>
                <w:right w:val="none" w:sz="0" w:space="0" w:color="auto"/>
              </w:divBdr>
              <w:divsChild>
                <w:div w:id="949168353">
                  <w:marLeft w:val="0"/>
                  <w:marRight w:val="0"/>
                  <w:marTop w:val="0"/>
                  <w:marBottom w:val="0"/>
                  <w:divBdr>
                    <w:top w:val="none" w:sz="0" w:space="0" w:color="auto"/>
                    <w:left w:val="none" w:sz="0" w:space="0" w:color="auto"/>
                    <w:bottom w:val="none" w:sz="0" w:space="0" w:color="auto"/>
                    <w:right w:val="none" w:sz="0" w:space="0" w:color="auto"/>
                  </w:divBdr>
                  <w:divsChild>
                    <w:div w:id="1654063719">
                      <w:marLeft w:val="0"/>
                      <w:marRight w:val="0"/>
                      <w:marTop w:val="0"/>
                      <w:marBottom w:val="0"/>
                      <w:divBdr>
                        <w:top w:val="none" w:sz="0" w:space="0" w:color="auto"/>
                        <w:left w:val="none" w:sz="0" w:space="0" w:color="auto"/>
                        <w:bottom w:val="none" w:sz="0" w:space="0" w:color="auto"/>
                        <w:right w:val="none" w:sz="0" w:space="0" w:color="auto"/>
                      </w:divBdr>
                      <w:divsChild>
                        <w:div w:id="457652397">
                          <w:marLeft w:val="0"/>
                          <w:marRight w:val="0"/>
                          <w:marTop w:val="0"/>
                          <w:marBottom w:val="0"/>
                          <w:divBdr>
                            <w:top w:val="none" w:sz="0" w:space="0" w:color="auto"/>
                            <w:left w:val="none" w:sz="0" w:space="0" w:color="auto"/>
                            <w:bottom w:val="none" w:sz="0" w:space="0" w:color="auto"/>
                            <w:right w:val="none" w:sz="0" w:space="0" w:color="auto"/>
                          </w:divBdr>
                          <w:divsChild>
                            <w:div w:id="1024672209">
                              <w:marLeft w:val="0"/>
                              <w:marRight w:val="0"/>
                              <w:marTop w:val="0"/>
                              <w:marBottom w:val="0"/>
                              <w:divBdr>
                                <w:top w:val="none" w:sz="0" w:space="0" w:color="auto"/>
                                <w:left w:val="none" w:sz="0" w:space="0" w:color="auto"/>
                                <w:bottom w:val="none" w:sz="0" w:space="0" w:color="auto"/>
                                <w:right w:val="none" w:sz="0" w:space="0" w:color="auto"/>
                              </w:divBdr>
                              <w:divsChild>
                                <w:div w:id="1760759403">
                                  <w:marLeft w:val="0"/>
                                  <w:marRight w:val="0"/>
                                  <w:marTop w:val="0"/>
                                  <w:marBottom w:val="0"/>
                                  <w:divBdr>
                                    <w:top w:val="none" w:sz="0" w:space="0" w:color="auto"/>
                                    <w:left w:val="none" w:sz="0" w:space="0" w:color="auto"/>
                                    <w:bottom w:val="none" w:sz="0" w:space="0" w:color="auto"/>
                                    <w:right w:val="none" w:sz="0" w:space="0" w:color="auto"/>
                                  </w:divBdr>
                                  <w:divsChild>
                                    <w:div w:id="395473283">
                                      <w:marLeft w:val="0"/>
                                      <w:marRight w:val="0"/>
                                      <w:marTop w:val="0"/>
                                      <w:marBottom w:val="0"/>
                                      <w:divBdr>
                                        <w:top w:val="none" w:sz="0" w:space="0" w:color="auto"/>
                                        <w:left w:val="none" w:sz="0" w:space="0" w:color="auto"/>
                                        <w:bottom w:val="none" w:sz="0" w:space="0" w:color="auto"/>
                                        <w:right w:val="none" w:sz="0" w:space="0" w:color="auto"/>
                                      </w:divBdr>
                                      <w:divsChild>
                                        <w:div w:id="1928146230">
                                          <w:marLeft w:val="0"/>
                                          <w:marRight w:val="0"/>
                                          <w:marTop w:val="0"/>
                                          <w:marBottom w:val="0"/>
                                          <w:divBdr>
                                            <w:top w:val="none" w:sz="0" w:space="0" w:color="auto"/>
                                            <w:left w:val="none" w:sz="0" w:space="0" w:color="auto"/>
                                            <w:bottom w:val="none" w:sz="0" w:space="0" w:color="auto"/>
                                            <w:right w:val="none" w:sz="0" w:space="0" w:color="auto"/>
                                          </w:divBdr>
                                          <w:divsChild>
                                            <w:div w:id="11932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353934">
                          <w:marLeft w:val="0"/>
                          <w:marRight w:val="0"/>
                          <w:marTop w:val="0"/>
                          <w:marBottom w:val="0"/>
                          <w:divBdr>
                            <w:top w:val="none" w:sz="0" w:space="0" w:color="auto"/>
                            <w:left w:val="none" w:sz="0" w:space="0" w:color="auto"/>
                            <w:bottom w:val="none" w:sz="0" w:space="0" w:color="auto"/>
                            <w:right w:val="none" w:sz="0" w:space="0" w:color="auto"/>
                          </w:divBdr>
                          <w:divsChild>
                            <w:div w:id="2141921258">
                              <w:marLeft w:val="0"/>
                              <w:marRight w:val="0"/>
                              <w:marTop w:val="0"/>
                              <w:marBottom w:val="0"/>
                              <w:divBdr>
                                <w:top w:val="none" w:sz="0" w:space="0" w:color="auto"/>
                                <w:left w:val="none" w:sz="0" w:space="0" w:color="auto"/>
                                <w:bottom w:val="none" w:sz="0" w:space="0" w:color="auto"/>
                                <w:right w:val="none" w:sz="0" w:space="0" w:color="auto"/>
                              </w:divBdr>
                              <w:divsChild>
                                <w:div w:id="304820671">
                                  <w:marLeft w:val="0"/>
                                  <w:marRight w:val="338"/>
                                  <w:marTop w:val="0"/>
                                  <w:marBottom w:val="0"/>
                                  <w:divBdr>
                                    <w:top w:val="none" w:sz="0" w:space="0" w:color="auto"/>
                                    <w:left w:val="none" w:sz="0" w:space="0" w:color="auto"/>
                                    <w:bottom w:val="none" w:sz="0" w:space="0" w:color="auto"/>
                                    <w:right w:val="none" w:sz="0" w:space="0" w:color="auto"/>
                                  </w:divBdr>
                                  <w:divsChild>
                                    <w:div w:id="438837724">
                                      <w:marLeft w:val="0"/>
                                      <w:marRight w:val="223"/>
                                      <w:marTop w:val="0"/>
                                      <w:marBottom w:val="0"/>
                                      <w:divBdr>
                                        <w:top w:val="none" w:sz="0" w:space="0" w:color="auto"/>
                                        <w:left w:val="none" w:sz="0" w:space="0" w:color="auto"/>
                                        <w:bottom w:val="none" w:sz="0" w:space="0" w:color="auto"/>
                                        <w:right w:val="none" w:sz="0" w:space="0" w:color="auto"/>
                                      </w:divBdr>
                                      <w:divsChild>
                                        <w:div w:id="1851798552">
                                          <w:marLeft w:val="0"/>
                                          <w:marRight w:val="0"/>
                                          <w:marTop w:val="0"/>
                                          <w:marBottom w:val="0"/>
                                          <w:divBdr>
                                            <w:top w:val="none" w:sz="0" w:space="0" w:color="auto"/>
                                            <w:left w:val="none" w:sz="0" w:space="0" w:color="auto"/>
                                            <w:bottom w:val="none" w:sz="0" w:space="0" w:color="auto"/>
                                            <w:right w:val="none" w:sz="0" w:space="0" w:color="auto"/>
                                          </w:divBdr>
                                        </w:div>
                                      </w:divsChild>
                                    </w:div>
                                    <w:div w:id="1704599244">
                                      <w:marLeft w:val="0"/>
                                      <w:marRight w:val="223"/>
                                      <w:marTop w:val="0"/>
                                      <w:marBottom w:val="0"/>
                                      <w:divBdr>
                                        <w:top w:val="none" w:sz="0" w:space="0" w:color="auto"/>
                                        <w:left w:val="none" w:sz="0" w:space="0" w:color="auto"/>
                                        <w:bottom w:val="none" w:sz="0" w:space="0" w:color="auto"/>
                                        <w:right w:val="none" w:sz="0" w:space="0" w:color="auto"/>
                                      </w:divBdr>
                                      <w:divsChild>
                                        <w:div w:id="1847598645">
                                          <w:marLeft w:val="0"/>
                                          <w:marRight w:val="0"/>
                                          <w:marTop w:val="0"/>
                                          <w:marBottom w:val="0"/>
                                          <w:divBdr>
                                            <w:top w:val="none" w:sz="0" w:space="0" w:color="auto"/>
                                            <w:left w:val="none" w:sz="0" w:space="0" w:color="auto"/>
                                            <w:bottom w:val="none" w:sz="0" w:space="0" w:color="auto"/>
                                            <w:right w:val="none" w:sz="0" w:space="0" w:color="auto"/>
                                          </w:divBdr>
                                          <w:divsChild>
                                            <w:div w:id="827479616">
                                              <w:marLeft w:val="0"/>
                                              <w:marRight w:val="0"/>
                                              <w:marTop w:val="0"/>
                                              <w:marBottom w:val="0"/>
                                              <w:divBdr>
                                                <w:top w:val="none" w:sz="0" w:space="0" w:color="auto"/>
                                                <w:left w:val="none" w:sz="0" w:space="0" w:color="auto"/>
                                                <w:bottom w:val="none" w:sz="0" w:space="0" w:color="auto"/>
                                                <w:right w:val="none" w:sz="0" w:space="0" w:color="auto"/>
                                              </w:divBdr>
                                              <w:divsChild>
                                                <w:div w:id="574434945">
                                                  <w:marLeft w:val="0"/>
                                                  <w:marRight w:val="0"/>
                                                  <w:marTop w:val="0"/>
                                                  <w:marBottom w:val="0"/>
                                                  <w:divBdr>
                                                    <w:top w:val="none" w:sz="0" w:space="0" w:color="auto"/>
                                                    <w:left w:val="none" w:sz="0" w:space="0" w:color="auto"/>
                                                    <w:bottom w:val="none" w:sz="0" w:space="0" w:color="auto"/>
                                                    <w:right w:val="none" w:sz="0" w:space="0" w:color="auto"/>
                                                  </w:divBdr>
                                                  <w:divsChild>
                                                    <w:div w:id="11657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447077">
      <w:bodyDiv w:val="1"/>
      <w:marLeft w:val="0"/>
      <w:marRight w:val="0"/>
      <w:marTop w:val="0"/>
      <w:marBottom w:val="0"/>
      <w:divBdr>
        <w:top w:val="none" w:sz="0" w:space="0" w:color="auto"/>
        <w:left w:val="none" w:sz="0" w:space="0" w:color="auto"/>
        <w:bottom w:val="none" w:sz="0" w:space="0" w:color="auto"/>
        <w:right w:val="none" w:sz="0" w:space="0" w:color="auto"/>
      </w:divBdr>
      <w:divsChild>
        <w:div w:id="918447753">
          <w:marLeft w:val="0"/>
          <w:marRight w:val="0"/>
          <w:marTop w:val="0"/>
          <w:marBottom w:val="0"/>
          <w:divBdr>
            <w:top w:val="none" w:sz="0" w:space="0" w:color="auto"/>
            <w:left w:val="none" w:sz="0" w:space="0" w:color="auto"/>
            <w:bottom w:val="none" w:sz="0" w:space="0" w:color="auto"/>
            <w:right w:val="none" w:sz="0" w:space="0" w:color="auto"/>
          </w:divBdr>
          <w:divsChild>
            <w:div w:id="145317946">
              <w:marLeft w:val="0"/>
              <w:marRight w:val="0"/>
              <w:marTop w:val="0"/>
              <w:marBottom w:val="0"/>
              <w:divBdr>
                <w:top w:val="none" w:sz="0" w:space="0" w:color="auto"/>
                <w:left w:val="none" w:sz="0" w:space="0" w:color="auto"/>
                <w:bottom w:val="none" w:sz="0" w:space="0" w:color="auto"/>
                <w:right w:val="none" w:sz="0" w:space="0" w:color="auto"/>
              </w:divBdr>
              <w:divsChild>
                <w:div w:id="1866288153">
                  <w:marLeft w:val="0"/>
                  <w:marRight w:val="0"/>
                  <w:marTop w:val="0"/>
                  <w:marBottom w:val="0"/>
                  <w:divBdr>
                    <w:top w:val="none" w:sz="0" w:space="0" w:color="auto"/>
                    <w:left w:val="none" w:sz="0" w:space="0" w:color="auto"/>
                    <w:bottom w:val="none" w:sz="0" w:space="0" w:color="auto"/>
                    <w:right w:val="none" w:sz="0" w:space="0" w:color="auto"/>
                  </w:divBdr>
                  <w:divsChild>
                    <w:div w:id="7828117">
                      <w:marLeft w:val="0"/>
                      <w:marRight w:val="0"/>
                      <w:marTop w:val="0"/>
                      <w:marBottom w:val="0"/>
                      <w:divBdr>
                        <w:top w:val="none" w:sz="0" w:space="0" w:color="auto"/>
                        <w:left w:val="none" w:sz="0" w:space="0" w:color="auto"/>
                        <w:bottom w:val="none" w:sz="0" w:space="0" w:color="auto"/>
                        <w:right w:val="none" w:sz="0" w:space="0" w:color="auto"/>
                      </w:divBdr>
                      <w:divsChild>
                        <w:div w:id="1218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21472">
          <w:marLeft w:val="0"/>
          <w:marRight w:val="0"/>
          <w:marTop w:val="0"/>
          <w:marBottom w:val="1500"/>
          <w:divBdr>
            <w:top w:val="none" w:sz="0" w:space="0" w:color="auto"/>
            <w:left w:val="none" w:sz="0" w:space="0" w:color="auto"/>
            <w:bottom w:val="none" w:sz="0" w:space="0" w:color="auto"/>
            <w:right w:val="none" w:sz="0" w:space="0" w:color="auto"/>
          </w:divBdr>
          <w:divsChild>
            <w:div w:id="1614551343">
              <w:marLeft w:val="0"/>
              <w:marRight w:val="0"/>
              <w:marTop w:val="0"/>
              <w:marBottom w:val="0"/>
              <w:divBdr>
                <w:top w:val="none" w:sz="0" w:space="0" w:color="auto"/>
                <w:left w:val="none" w:sz="0" w:space="0" w:color="auto"/>
                <w:bottom w:val="none" w:sz="0" w:space="0" w:color="auto"/>
                <w:right w:val="none" w:sz="0" w:space="0" w:color="auto"/>
              </w:divBdr>
              <w:divsChild>
                <w:div w:id="591429453">
                  <w:marLeft w:val="0"/>
                  <w:marRight w:val="0"/>
                  <w:marTop w:val="0"/>
                  <w:marBottom w:val="0"/>
                  <w:divBdr>
                    <w:top w:val="none" w:sz="0" w:space="0" w:color="auto"/>
                    <w:left w:val="none" w:sz="0" w:space="0" w:color="auto"/>
                    <w:bottom w:val="none" w:sz="0" w:space="0" w:color="auto"/>
                    <w:right w:val="none" w:sz="0" w:space="0" w:color="auto"/>
                  </w:divBdr>
                  <w:divsChild>
                    <w:div w:id="173426853">
                      <w:marLeft w:val="0"/>
                      <w:marRight w:val="0"/>
                      <w:marTop w:val="0"/>
                      <w:marBottom w:val="0"/>
                      <w:divBdr>
                        <w:top w:val="none" w:sz="0" w:space="0" w:color="auto"/>
                        <w:left w:val="none" w:sz="0" w:space="0" w:color="auto"/>
                        <w:bottom w:val="none" w:sz="0" w:space="0" w:color="auto"/>
                        <w:right w:val="none" w:sz="0" w:space="0" w:color="auto"/>
                      </w:divBdr>
                      <w:divsChild>
                        <w:div w:id="590354811">
                          <w:marLeft w:val="0"/>
                          <w:marRight w:val="0"/>
                          <w:marTop w:val="0"/>
                          <w:marBottom w:val="0"/>
                          <w:divBdr>
                            <w:top w:val="none" w:sz="0" w:space="0" w:color="auto"/>
                            <w:left w:val="none" w:sz="0" w:space="0" w:color="auto"/>
                            <w:bottom w:val="none" w:sz="0" w:space="0" w:color="auto"/>
                            <w:right w:val="none" w:sz="0" w:space="0" w:color="auto"/>
                          </w:divBdr>
                        </w:div>
                      </w:divsChild>
                    </w:div>
                    <w:div w:id="20615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4606">
      <w:bodyDiv w:val="1"/>
      <w:marLeft w:val="0"/>
      <w:marRight w:val="0"/>
      <w:marTop w:val="0"/>
      <w:marBottom w:val="0"/>
      <w:divBdr>
        <w:top w:val="none" w:sz="0" w:space="0" w:color="auto"/>
        <w:left w:val="none" w:sz="0" w:space="0" w:color="auto"/>
        <w:bottom w:val="none" w:sz="0" w:space="0" w:color="auto"/>
        <w:right w:val="none" w:sz="0" w:space="0" w:color="auto"/>
      </w:divBdr>
      <w:divsChild>
        <w:div w:id="2045667120">
          <w:marLeft w:val="0"/>
          <w:marRight w:val="0"/>
          <w:marTop w:val="0"/>
          <w:marBottom w:val="0"/>
          <w:divBdr>
            <w:top w:val="none" w:sz="0" w:space="0" w:color="auto"/>
            <w:left w:val="none" w:sz="0" w:space="0" w:color="auto"/>
            <w:bottom w:val="none" w:sz="0" w:space="0" w:color="auto"/>
            <w:right w:val="none" w:sz="0" w:space="0" w:color="auto"/>
          </w:divBdr>
        </w:div>
        <w:div w:id="1556770510">
          <w:marLeft w:val="0"/>
          <w:marRight w:val="0"/>
          <w:marTop w:val="240"/>
          <w:marBottom w:val="0"/>
          <w:divBdr>
            <w:top w:val="none" w:sz="0" w:space="0" w:color="auto"/>
            <w:left w:val="none" w:sz="0" w:space="0" w:color="auto"/>
            <w:bottom w:val="none" w:sz="0" w:space="0" w:color="auto"/>
            <w:right w:val="none" w:sz="0" w:space="0" w:color="auto"/>
          </w:divBdr>
        </w:div>
        <w:div w:id="1970041856">
          <w:marLeft w:val="0"/>
          <w:marRight w:val="0"/>
          <w:marTop w:val="0"/>
          <w:marBottom w:val="0"/>
          <w:divBdr>
            <w:top w:val="none" w:sz="0" w:space="0" w:color="auto"/>
            <w:left w:val="none" w:sz="0" w:space="0" w:color="auto"/>
            <w:bottom w:val="none" w:sz="0" w:space="0" w:color="auto"/>
            <w:right w:val="none" w:sz="0" w:space="0" w:color="auto"/>
          </w:divBdr>
          <w:divsChild>
            <w:div w:id="13298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0854">
      <w:bodyDiv w:val="1"/>
      <w:marLeft w:val="0"/>
      <w:marRight w:val="0"/>
      <w:marTop w:val="0"/>
      <w:marBottom w:val="0"/>
      <w:divBdr>
        <w:top w:val="none" w:sz="0" w:space="0" w:color="auto"/>
        <w:left w:val="none" w:sz="0" w:space="0" w:color="auto"/>
        <w:bottom w:val="none" w:sz="0" w:space="0" w:color="auto"/>
        <w:right w:val="none" w:sz="0" w:space="0" w:color="auto"/>
      </w:divBdr>
    </w:div>
    <w:div w:id="1629774268">
      <w:bodyDiv w:val="1"/>
      <w:marLeft w:val="0"/>
      <w:marRight w:val="0"/>
      <w:marTop w:val="0"/>
      <w:marBottom w:val="0"/>
      <w:divBdr>
        <w:top w:val="none" w:sz="0" w:space="0" w:color="auto"/>
        <w:left w:val="none" w:sz="0" w:space="0" w:color="auto"/>
        <w:bottom w:val="none" w:sz="0" w:space="0" w:color="auto"/>
        <w:right w:val="none" w:sz="0" w:space="0" w:color="auto"/>
      </w:divBdr>
    </w:div>
    <w:div w:id="1799906425">
      <w:bodyDiv w:val="1"/>
      <w:marLeft w:val="0"/>
      <w:marRight w:val="0"/>
      <w:marTop w:val="0"/>
      <w:marBottom w:val="0"/>
      <w:divBdr>
        <w:top w:val="none" w:sz="0" w:space="0" w:color="auto"/>
        <w:left w:val="none" w:sz="0" w:space="0" w:color="auto"/>
        <w:bottom w:val="none" w:sz="0" w:space="0" w:color="auto"/>
        <w:right w:val="none" w:sz="0" w:space="0" w:color="auto"/>
      </w:divBdr>
      <w:divsChild>
        <w:div w:id="58211286">
          <w:marLeft w:val="0"/>
          <w:marRight w:val="0"/>
          <w:marTop w:val="0"/>
          <w:marBottom w:val="0"/>
          <w:divBdr>
            <w:top w:val="none" w:sz="0" w:space="0" w:color="auto"/>
            <w:left w:val="none" w:sz="0" w:space="0" w:color="auto"/>
            <w:bottom w:val="none" w:sz="0" w:space="0" w:color="auto"/>
            <w:right w:val="none" w:sz="0" w:space="0" w:color="auto"/>
          </w:divBdr>
          <w:divsChild>
            <w:div w:id="351496436">
              <w:marLeft w:val="0"/>
              <w:marRight w:val="0"/>
              <w:marTop w:val="0"/>
              <w:marBottom w:val="0"/>
              <w:divBdr>
                <w:top w:val="none" w:sz="0" w:space="0" w:color="auto"/>
                <w:left w:val="none" w:sz="0" w:space="0" w:color="auto"/>
                <w:bottom w:val="none" w:sz="0" w:space="0" w:color="auto"/>
                <w:right w:val="none" w:sz="0" w:space="0" w:color="auto"/>
              </w:divBdr>
              <w:divsChild>
                <w:div w:id="2097824016">
                  <w:marLeft w:val="0"/>
                  <w:marRight w:val="300"/>
                  <w:marTop w:val="75"/>
                  <w:marBottom w:val="0"/>
                  <w:divBdr>
                    <w:top w:val="none" w:sz="0" w:space="0" w:color="auto"/>
                    <w:left w:val="none" w:sz="0" w:space="0" w:color="auto"/>
                    <w:bottom w:val="none" w:sz="0" w:space="0" w:color="auto"/>
                    <w:right w:val="none" w:sz="0" w:space="0" w:color="auto"/>
                  </w:divBdr>
                </w:div>
              </w:divsChild>
            </w:div>
          </w:divsChild>
        </w:div>
        <w:div w:id="1953585731">
          <w:marLeft w:val="0"/>
          <w:marRight w:val="0"/>
          <w:marTop w:val="0"/>
          <w:marBottom w:val="0"/>
          <w:divBdr>
            <w:top w:val="none" w:sz="0" w:space="0" w:color="auto"/>
            <w:left w:val="none" w:sz="0" w:space="0" w:color="auto"/>
            <w:bottom w:val="none" w:sz="0" w:space="0" w:color="auto"/>
            <w:right w:val="none" w:sz="0" w:space="0" w:color="auto"/>
          </w:divBdr>
          <w:divsChild>
            <w:div w:id="1045789988">
              <w:marLeft w:val="0"/>
              <w:marRight w:val="0"/>
              <w:marTop w:val="0"/>
              <w:marBottom w:val="0"/>
              <w:divBdr>
                <w:top w:val="none" w:sz="0" w:space="0" w:color="auto"/>
                <w:left w:val="none" w:sz="0" w:space="0" w:color="auto"/>
                <w:bottom w:val="none" w:sz="0" w:space="0" w:color="auto"/>
                <w:right w:val="none" w:sz="0" w:space="0" w:color="auto"/>
              </w:divBdr>
              <w:divsChild>
                <w:div w:id="1439331591">
                  <w:marLeft w:val="0"/>
                  <w:marRight w:val="0"/>
                  <w:marTop w:val="0"/>
                  <w:marBottom w:val="0"/>
                  <w:divBdr>
                    <w:top w:val="none" w:sz="0" w:space="0" w:color="auto"/>
                    <w:left w:val="none" w:sz="0" w:space="0" w:color="auto"/>
                    <w:bottom w:val="none" w:sz="0" w:space="0" w:color="auto"/>
                    <w:right w:val="none" w:sz="0" w:space="0" w:color="auto"/>
                  </w:divBdr>
                  <w:divsChild>
                    <w:div w:id="1677997449">
                      <w:marLeft w:val="0"/>
                      <w:marRight w:val="0"/>
                      <w:marTop w:val="0"/>
                      <w:marBottom w:val="0"/>
                      <w:divBdr>
                        <w:top w:val="none" w:sz="0" w:space="0" w:color="auto"/>
                        <w:left w:val="none" w:sz="0" w:space="0" w:color="auto"/>
                        <w:bottom w:val="none" w:sz="0" w:space="0" w:color="auto"/>
                        <w:right w:val="none" w:sz="0" w:space="0" w:color="auto"/>
                      </w:divBdr>
                      <w:divsChild>
                        <w:div w:id="34820032">
                          <w:marLeft w:val="0"/>
                          <w:marRight w:val="0"/>
                          <w:marTop w:val="0"/>
                          <w:marBottom w:val="0"/>
                          <w:divBdr>
                            <w:top w:val="none" w:sz="0" w:space="0" w:color="auto"/>
                            <w:left w:val="none" w:sz="0" w:space="0" w:color="auto"/>
                            <w:bottom w:val="none" w:sz="0" w:space="0" w:color="auto"/>
                            <w:right w:val="none" w:sz="0" w:space="0" w:color="auto"/>
                          </w:divBdr>
                          <w:divsChild>
                            <w:div w:id="1542284545">
                              <w:marLeft w:val="0"/>
                              <w:marRight w:val="0"/>
                              <w:marTop w:val="0"/>
                              <w:marBottom w:val="0"/>
                              <w:divBdr>
                                <w:top w:val="none" w:sz="0" w:space="0" w:color="auto"/>
                                <w:left w:val="none" w:sz="0" w:space="0" w:color="auto"/>
                                <w:bottom w:val="none" w:sz="0" w:space="0" w:color="auto"/>
                                <w:right w:val="none" w:sz="0" w:space="0" w:color="auto"/>
                              </w:divBdr>
                              <w:divsChild>
                                <w:div w:id="1627738891">
                                  <w:marLeft w:val="0"/>
                                  <w:marRight w:val="0"/>
                                  <w:marTop w:val="0"/>
                                  <w:marBottom w:val="0"/>
                                  <w:divBdr>
                                    <w:top w:val="none" w:sz="0" w:space="0" w:color="auto"/>
                                    <w:left w:val="none" w:sz="0" w:space="0" w:color="auto"/>
                                    <w:bottom w:val="none" w:sz="0" w:space="0" w:color="auto"/>
                                    <w:right w:val="none" w:sz="0" w:space="0" w:color="auto"/>
                                  </w:divBdr>
                                  <w:divsChild>
                                    <w:div w:id="1980644295">
                                      <w:marLeft w:val="0"/>
                                      <w:marRight w:val="0"/>
                                      <w:marTop w:val="0"/>
                                      <w:marBottom w:val="0"/>
                                      <w:divBdr>
                                        <w:top w:val="none" w:sz="0" w:space="0" w:color="auto"/>
                                        <w:left w:val="none" w:sz="0" w:space="0" w:color="auto"/>
                                        <w:bottom w:val="none" w:sz="0" w:space="0" w:color="auto"/>
                                        <w:right w:val="none" w:sz="0" w:space="0" w:color="auto"/>
                                      </w:divBdr>
                                      <w:divsChild>
                                        <w:div w:id="318968409">
                                          <w:marLeft w:val="0"/>
                                          <w:marRight w:val="0"/>
                                          <w:marTop w:val="0"/>
                                          <w:marBottom w:val="0"/>
                                          <w:divBdr>
                                            <w:top w:val="none" w:sz="0" w:space="0" w:color="auto"/>
                                            <w:left w:val="none" w:sz="0" w:space="0" w:color="auto"/>
                                            <w:bottom w:val="none" w:sz="0" w:space="0" w:color="auto"/>
                                            <w:right w:val="none" w:sz="0" w:space="0" w:color="auto"/>
                                          </w:divBdr>
                                          <w:divsChild>
                                            <w:div w:id="3467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3655">
                          <w:marLeft w:val="0"/>
                          <w:marRight w:val="0"/>
                          <w:marTop w:val="0"/>
                          <w:marBottom w:val="0"/>
                          <w:divBdr>
                            <w:top w:val="none" w:sz="0" w:space="0" w:color="auto"/>
                            <w:left w:val="none" w:sz="0" w:space="0" w:color="auto"/>
                            <w:bottom w:val="none" w:sz="0" w:space="0" w:color="auto"/>
                            <w:right w:val="none" w:sz="0" w:space="0" w:color="auto"/>
                          </w:divBdr>
                          <w:divsChild>
                            <w:div w:id="2145536224">
                              <w:marLeft w:val="0"/>
                              <w:marRight w:val="0"/>
                              <w:marTop w:val="0"/>
                              <w:marBottom w:val="0"/>
                              <w:divBdr>
                                <w:top w:val="none" w:sz="0" w:space="0" w:color="auto"/>
                                <w:left w:val="none" w:sz="0" w:space="0" w:color="auto"/>
                                <w:bottom w:val="none" w:sz="0" w:space="0" w:color="auto"/>
                                <w:right w:val="none" w:sz="0" w:space="0" w:color="auto"/>
                              </w:divBdr>
                              <w:divsChild>
                                <w:div w:id="2079281568">
                                  <w:marLeft w:val="0"/>
                                  <w:marRight w:val="338"/>
                                  <w:marTop w:val="0"/>
                                  <w:marBottom w:val="0"/>
                                  <w:divBdr>
                                    <w:top w:val="none" w:sz="0" w:space="0" w:color="auto"/>
                                    <w:left w:val="none" w:sz="0" w:space="0" w:color="auto"/>
                                    <w:bottom w:val="none" w:sz="0" w:space="0" w:color="auto"/>
                                    <w:right w:val="none" w:sz="0" w:space="0" w:color="auto"/>
                                  </w:divBdr>
                                  <w:divsChild>
                                    <w:div w:id="739257031">
                                      <w:marLeft w:val="0"/>
                                      <w:marRight w:val="223"/>
                                      <w:marTop w:val="0"/>
                                      <w:marBottom w:val="0"/>
                                      <w:divBdr>
                                        <w:top w:val="none" w:sz="0" w:space="0" w:color="auto"/>
                                        <w:left w:val="none" w:sz="0" w:space="0" w:color="auto"/>
                                        <w:bottom w:val="none" w:sz="0" w:space="0" w:color="auto"/>
                                        <w:right w:val="none" w:sz="0" w:space="0" w:color="auto"/>
                                      </w:divBdr>
                                      <w:divsChild>
                                        <w:div w:id="220944354">
                                          <w:marLeft w:val="0"/>
                                          <w:marRight w:val="0"/>
                                          <w:marTop w:val="0"/>
                                          <w:marBottom w:val="0"/>
                                          <w:divBdr>
                                            <w:top w:val="none" w:sz="0" w:space="0" w:color="auto"/>
                                            <w:left w:val="none" w:sz="0" w:space="0" w:color="auto"/>
                                            <w:bottom w:val="none" w:sz="0" w:space="0" w:color="auto"/>
                                            <w:right w:val="none" w:sz="0" w:space="0" w:color="auto"/>
                                          </w:divBdr>
                                        </w:div>
                                      </w:divsChild>
                                    </w:div>
                                    <w:div w:id="587233985">
                                      <w:marLeft w:val="0"/>
                                      <w:marRight w:val="223"/>
                                      <w:marTop w:val="0"/>
                                      <w:marBottom w:val="0"/>
                                      <w:divBdr>
                                        <w:top w:val="none" w:sz="0" w:space="0" w:color="auto"/>
                                        <w:left w:val="none" w:sz="0" w:space="0" w:color="auto"/>
                                        <w:bottom w:val="none" w:sz="0" w:space="0" w:color="auto"/>
                                        <w:right w:val="none" w:sz="0" w:space="0" w:color="auto"/>
                                      </w:divBdr>
                                      <w:divsChild>
                                        <w:div w:id="577710824">
                                          <w:marLeft w:val="0"/>
                                          <w:marRight w:val="0"/>
                                          <w:marTop w:val="0"/>
                                          <w:marBottom w:val="0"/>
                                          <w:divBdr>
                                            <w:top w:val="none" w:sz="0" w:space="0" w:color="auto"/>
                                            <w:left w:val="none" w:sz="0" w:space="0" w:color="auto"/>
                                            <w:bottom w:val="none" w:sz="0" w:space="0" w:color="auto"/>
                                            <w:right w:val="none" w:sz="0" w:space="0" w:color="auto"/>
                                          </w:divBdr>
                                          <w:divsChild>
                                            <w:div w:id="67193412">
                                              <w:marLeft w:val="0"/>
                                              <w:marRight w:val="0"/>
                                              <w:marTop w:val="0"/>
                                              <w:marBottom w:val="0"/>
                                              <w:divBdr>
                                                <w:top w:val="none" w:sz="0" w:space="0" w:color="auto"/>
                                                <w:left w:val="none" w:sz="0" w:space="0" w:color="auto"/>
                                                <w:bottom w:val="none" w:sz="0" w:space="0" w:color="auto"/>
                                                <w:right w:val="none" w:sz="0" w:space="0" w:color="auto"/>
                                              </w:divBdr>
                                              <w:divsChild>
                                                <w:div w:id="1071195425">
                                                  <w:marLeft w:val="0"/>
                                                  <w:marRight w:val="0"/>
                                                  <w:marTop w:val="0"/>
                                                  <w:marBottom w:val="0"/>
                                                  <w:divBdr>
                                                    <w:top w:val="none" w:sz="0" w:space="0" w:color="auto"/>
                                                    <w:left w:val="none" w:sz="0" w:space="0" w:color="auto"/>
                                                    <w:bottom w:val="none" w:sz="0" w:space="0" w:color="auto"/>
                                                    <w:right w:val="none" w:sz="0" w:space="0" w:color="auto"/>
                                                  </w:divBdr>
                                                  <w:divsChild>
                                                    <w:div w:id="2050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dr.ro/docs/agricultura/agricultura-ecologica/2022/regulamentul-2305-2021-completare-R-625-2017.PDF" TargetMode="External"/><Relationship Id="rId18" Type="http://schemas.openxmlformats.org/officeDocument/2006/relationships/hyperlink" Target="https://www.madr.ro/docs/agricultura/agricultura-ecologica/2021/Reg_2146_2020.pdf" TargetMode="External"/><Relationship Id="rId26" Type="http://schemas.openxmlformats.org/officeDocument/2006/relationships/hyperlink" Target="https://www.madr.ro/docs/agricultura/agricultura-ecologica/2021/Reg_1698_2021.pdf" TargetMode="External"/><Relationship Id="rId39" Type="http://schemas.openxmlformats.org/officeDocument/2006/relationships/hyperlink" Target="https://www.madr.ro/docs/agricultura/agricultura-ecologica/2021/Regulament-83-2021-efectuare-controale.pdf" TargetMode="External"/><Relationship Id="rId21" Type="http://schemas.openxmlformats.org/officeDocument/2006/relationships/hyperlink" Target="https://www.madr.ro/docs/agricultura/agricultura-ecologica/2021/Reg_279_2021.pdf" TargetMode="External"/><Relationship Id="rId34" Type="http://schemas.openxmlformats.org/officeDocument/2006/relationships/hyperlink" Target="https://www.madr.ro/docs/agricultura/agricultura-ecologica/2022/Regulamentul-1829_2003_actualizat-27_03_2021.pdf" TargetMode="External"/><Relationship Id="rId42" Type="http://schemas.openxmlformats.org/officeDocument/2006/relationships/image" Target="media/image1.gif"/><Relationship Id="rId47" Type="http://schemas.openxmlformats.org/officeDocument/2006/relationships/hyperlink" Target="https://www.madr.ro/docs/agricultura/agricultura-ecologica/2024/ordinul-nr-45-2022-pentru-aprobarea-regulilor-privind-inregistrarea-activitatii-operatorilor-grupurilor-de-operatori-in-agricultura-ecologica.pdf" TargetMode="External"/><Relationship Id="rId50" Type="http://schemas.openxmlformats.org/officeDocument/2006/relationships/hyperlink" Target="https://www.madr.ro/docs/agricultura/agricultura-ecologica/2021/ordin-312-5nov2021-.pdf" TargetMode="External"/><Relationship Id="rId55" Type="http://schemas.openxmlformats.org/officeDocument/2006/relationships/hyperlink" Target="https://www.madr.ro/docs/agricultura/agricultura-ecologica/2023/hotararea-nr-1579-2022-stabilire-contraventii-si-aplicare-sanctiunir-in-agricultura-eco.pdf" TargetMode="External"/><Relationship Id="rId7" Type="http://schemas.openxmlformats.org/officeDocument/2006/relationships/hyperlink" Target="https://www.madr.ro/docs/agricultura/agricultura-ecologica/2025/REGULAMENTUL-DELEGAT-UE-2025452-AL-COMISIEI.pdf" TargetMode="External"/><Relationship Id="rId2" Type="http://schemas.openxmlformats.org/officeDocument/2006/relationships/styles" Target="styles.xml"/><Relationship Id="rId16" Type="http://schemas.openxmlformats.org/officeDocument/2006/relationships/hyperlink" Target="https://www.madr.ro/docs/agricultura/agricultura-ecologica/2023/Regulamentul-nr-848-2018-privind-productia-ecologica-si-etichetarea-produselor-ecologice-si-de-abrogare-a-regulamentului-CE-nr-834-2007-al-Consiliului.pdf" TargetMode="External"/><Relationship Id="rId29" Type="http://schemas.openxmlformats.org/officeDocument/2006/relationships/hyperlink" Target="https://www.madr.ro/docs/agricultura/agricultura-ecologica/2022/Regulamentul-848_2018_forma-actualizata-01_01_2022.pdf" TargetMode="External"/><Relationship Id="rId11" Type="http://schemas.openxmlformats.org/officeDocument/2006/relationships/hyperlink" Target="https://www.madr.ro/docs/agricultura/agricultura-ecologica/2023/Reg-UE-2023-2419-etichetarea-hranei-ecologice-pentru-animale-de-companie.pdf" TargetMode="External"/><Relationship Id="rId24" Type="http://schemas.openxmlformats.org/officeDocument/2006/relationships/hyperlink" Target="https://www.madr.ro/docs/agricultura/agricultura-ecologica/2024/regulamentul-de-punere-in-aplicare-nr-1378-2021-de-stabilire-a-anumitor-norme-privind-certificatul-eliberat-operatorilor-grupurilor-de-operatori-si-exportatorilor-din-tari-terte-implicati-in-importuri-1.pdf" TargetMode="External"/><Relationship Id="rId32" Type="http://schemas.openxmlformats.org/officeDocument/2006/relationships/hyperlink" Target="https://www.madr.ro/docs/agricultura/agricultura-ecologica/2019/regulament-1235-2008-actualizat-22.02.2019.pdf" TargetMode="External"/><Relationship Id="rId37" Type="http://schemas.openxmlformats.org/officeDocument/2006/relationships/hyperlink" Target="https://www.madr.ro/docs/agricultura/agricultura-ecologica/2021/Regulament-1715-2019-functionare-sistem-gestionare-informatii-controale.pdf" TargetMode="External"/><Relationship Id="rId40" Type="http://schemas.openxmlformats.org/officeDocument/2006/relationships/hyperlink" Target="https://www.madr.ro/docs/agricultura/agricultura-ecologica/2021/Regulament-464-2020-documente-recunoastere-retroactiva-perioade-conversie-produse-eco.pdf" TargetMode="External"/><Relationship Id="rId45" Type="http://schemas.openxmlformats.org/officeDocument/2006/relationships/hyperlink" Target="https://www.madr.ro/docs/agricultura/agricultura-ecologica/2024/Ordin-MADR-nr-45-2024.pdf" TargetMode="External"/><Relationship Id="rId53" Type="http://schemas.openxmlformats.org/officeDocument/2006/relationships/hyperlink" Target="https://www.madr.ro/docs/agricultura/agricultura-ecologica/2021/Ordonanta-nr-10-din-30-august-2021.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madr.ro/docs/agricultura/agricultura-ecologica/2021/Reg_269_2021.pdf" TargetMode="External"/><Relationship Id="rId4" Type="http://schemas.openxmlformats.org/officeDocument/2006/relationships/webSettings" Target="webSettings.xml"/><Relationship Id="rId9" Type="http://schemas.openxmlformats.org/officeDocument/2006/relationships/hyperlink" Target="https://www.madr.ro/docs/agricultura/agricultura-ecologica/2024/Reg.UE-de-punere-in-aplicare-2024--2794.pdf" TargetMode="External"/><Relationship Id="rId14" Type="http://schemas.openxmlformats.org/officeDocument/2006/relationships/hyperlink" Target="https://www.madr.ro/docs/agricultura/agricultura-ecologica/2022/regulamentul-2306-2021-completare-R-848-2018.PDF" TargetMode="External"/><Relationship Id="rId22" Type="http://schemas.openxmlformats.org/officeDocument/2006/relationships/hyperlink" Target="https://www.madr.ro/docs/agricultura/agricultura-ecologica/2021/Reg_1189_2021.pdf" TargetMode="External"/><Relationship Id="rId27" Type="http://schemas.openxmlformats.org/officeDocument/2006/relationships/hyperlink" Target="https://www.madr.ro/docs/agricultura/agricultura-ecologica/2021/Reg_1342_2021.pdf" TargetMode="External"/><Relationship Id="rId30" Type="http://schemas.openxmlformats.org/officeDocument/2006/relationships/hyperlink" Target="http://eur-lex.europa.eu/legal-content/RO/TXT/PDF/?uri=CELEX:02007R0834-20130701&amp;qid=1501149056823&amp;from=RO" TargetMode="External"/><Relationship Id="rId35" Type="http://schemas.openxmlformats.org/officeDocument/2006/relationships/hyperlink" Target="http://eur-lex.europa.eu/legal-content/RO/TXT/PDF/?uri=CELEX:32009R0710&amp;qid=%201501151551072&amp;from=RO" TargetMode="External"/><Relationship Id="rId43" Type="http://schemas.openxmlformats.org/officeDocument/2006/relationships/hyperlink" Target="https://www.madr.ro/docs/agricultura/agricultura-ecologica/2025/ORDIN-nr-159-din-29-aprilie-2025.pdf" TargetMode="External"/><Relationship Id="rId48" Type="http://schemas.openxmlformats.org/officeDocument/2006/relationships/hyperlink" Target="https://www.madr.ro/docs/agricultura/agricultura-ecologica/2022/Ordin-986-MADR-MF-14.01.2022.pdf" TargetMode="External"/><Relationship Id="rId56" Type="http://schemas.openxmlformats.org/officeDocument/2006/relationships/hyperlink" Target="https://www.madr.ro/docs/agricultura/agricultura-ecologica/2023/ordinul-nr-71-2023-instituire-baza-date-nat-constituire-lista-material-reproducere-plante-eco-si-in-conversie.pdf" TargetMode="External"/><Relationship Id="rId8" Type="http://schemas.openxmlformats.org/officeDocument/2006/relationships/hyperlink" Target="https://www.madr.ro/docs/agricultura/agricultura-ecologica/2024/Regulamentul-delegat-nr.-3095r2024-de-modificare-a-Regulamentului.PDF" TargetMode="External"/><Relationship Id="rId51" Type="http://schemas.openxmlformats.org/officeDocument/2006/relationships/hyperlink" Target="https://www.madr.ro/docs/agricultura/agricultura-ecologica/ordonanta-nr-29-2014.pdf" TargetMode="External"/><Relationship Id="rId3" Type="http://schemas.openxmlformats.org/officeDocument/2006/relationships/settings" Target="settings.xml"/><Relationship Id="rId12" Type="http://schemas.openxmlformats.org/officeDocument/2006/relationships/hyperlink" Target="https://www.madr.ro/docs/agricultura/agricultura-ecologica/2023/inrebari-si-rapunsuri-eco-CE.pdf" TargetMode="External"/><Relationship Id="rId17" Type="http://schemas.openxmlformats.org/officeDocument/2006/relationships/hyperlink" Target="https://www.madr.ro/docs/agricultura/agricultura-ecologica/2022/Regulamentul-2119-2021-registre-declaratii-eliberare-certificat.pdf" TargetMode="External"/><Relationship Id="rId25" Type="http://schemas.openxmlformats.org/officeDocument/2006/relationships/hyperlink" Target="https://www.madr.ro/docs/agricultura/agricultura-ecologica/2024/Regulament-2024-2140.pdf" TargetMode="External"/><Relationship Id="rId33" Type="http://schemas.openxmlformats.org/officeDocument/2006/relationships/hyperlink" Target="https://www.madr.ro/docs/agricultura/agricultura-ecologica/2022/Regulamentul-178_2002_actualizat-26_05_2021.pdf" TargetMode="External"/><Relationship Id="rId38" Type="http://schemas.openxmlformats.org/officeDocument/2006/relationships/hyperlink" Target="https://www.madr.ro/docs/agricultura/agricultura-ecologica/2021/Regulament-466-2020-masuri-temporare-limitare-riscuri-perturbari-coronavirus.pdf" TargetMode="External"/><Relationship Id="rId46" Type="http://schemas.openxmlformats.org/officeDocument/2006/relationships/hyperlink" Target="https://www.madr.ro/docs/agricultura/agricultura-ecologica/2024/Ordin-nr-29-21-2024--pentru-aprobarea-regulilor-nationale-privind-importul-de-produse-ecologice.pdf" TargetMode="External"/><Relationship Id="rId20" Type="http://schemas.openxmlformats.org/officeDocument/2006/relationships/hyperlink" Target="https://www.madr.ro/docs/agricultura/agricultura-ecologica/2021/Reg_771_2021.pdf" TargetMode="External"/><Relationship Id="rId41" Type="http://schemas.openxmlformats.org/officeDocument/2006/relationships/hyperlink" Target="https://www.madr.ro/docs/agricultura/agricultura-ecologica/2025/Ordin-nr.-178-din-21-mai-2025.pdf" TargetMode="External"/><Relationship Id="rId54" Type="http://schemas.openxmlformats.org/officeDocument/2006/relationships/hyperlink" Target="https://www.madr.ro/docs/agricultura/agricultura-ecologica/2019/ordonanta-urgenta-nr-34-2000-update-15.10.2019.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dr.ro/docs/agricultura/agricultura-ecologica/2022/regulamentul-2307-2021-stabilire-norme-import-UE.pdf" TargetMode="External"/><Relationship Id="rId23" Type="http://schemas.openxmlformats.org/officeDocument/2006/relationships/hyperlink" Target="https://www.madr.ro/docs/agricultura/agricultura-ecologica/2023/Regulament-2021-1165-al-Comisiei-din-15-iulie-2021-de-autorizare-a-anumitor-produse-si-substante-pemtru-utilizarea-in-productia-ecologica.pdf" TargetMode="External"/><Relationship Id="rId28" Type="http://schemas.openxmlformats.org/officeDocument/2006/relationships/hyperlink" Target="https://www.madr.ro/docs/agricultura/agricultura-ecologica/2023/Regulament-2017-625-al-Parlamentului-European-si-al-Consiliului.pdf" TargetMode="External"/><Relationship Id="rId36" Type="http://schemas.openxmlformats.org/officeDocument/2006/relationships/hyperlink" Target="https://www.madr.ro/docs/agricultura/agricultura-ecologica/2021/Regulament-723-2019-model-formular-rapoarte-anuale.pdf" TargetMode="External"/><Relationship Id="rId49" Type="http://schemas.openxmlformats.org/officeDocument/2006/relationships/hyperlink" Target="https://www.madr.ro/docs/agricultura/agricultura-ecologica/2021/oug-34-din-17-aprilie-2000-.pdf" TargetMode="External"/><Relationship Id="rId57" Type="http://schemas.openxmlformats.org/officeDocument/2006/relationships/fontTable" Target="fontTable.xml"/><Relationship Id="rId10" Type="http://schemas.openxmlformats.org/officeDocument/2006/relationships/hyperlink" Target="https://www.madr.ro/docs/agricultura/agricultura-ecologica/2024/Reg.-UE-2024---2867.pdf" TargetMode="External"/><Relationship Id="rId31" Type="http://schemas.openxmlformats.org/officeDocument/2006/relationships/hyperlink" Target="https://www.madr.ro/docs/agricultura/agricultura-ecologica/2020/regulament-889-2008-actualizat-06.08.2020.pdf" TargetMode="External"/><Relationship Id="rId44" Type="http://schemas.openxmlformats.org/officeDocument/2006/relationships/hyperlink" Target="https://www.madr.ro/docs/agricultura/agricultura-ecologica/2024/Ordinul-nr.-225-2024-aprobarea-regulilor-privind-utilizarea-siglei-ae.pdf" TargetMode="External"/><Relationship Id="rId52" Type="http://schemas.openxmlformats.org/officeDocument/2006/relationships/hyperlink" Target="https://www.madr.ro/docs/agricultura/agricultura-ecologica/2019/ordonanta-urgenta-nr-34-2000-update-15.1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3314</Words>
  <Characters>18892</Characters>
  <Application>Microsoft Office Word</Application>
  <DocSecurity>4</DocSecurity>
  <Lines>157</Lines>
  <Paragraphs>44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Ce este agricultura ecologică?</vt:lpstr>
      <vt:lpstr>    Logoul comunitar                                                      </vt:lpstr>
      <vt:lpstr>    De ce RINA</vt:lpstr>
      <vt:lpstr>    RINA este acreditat pentru certificarea produselor ecologice de catre RENAR - or</vt:lpstr>
      <vt:lpstr>Leg</vt:lpstr>
      <vt:lpstr/>
      <vt:lpstr/>
      <vt:lpstr/>
      <vt:lpstr>    Legislație Agricultura ecologică</vt:lpstr>
      <vt:lpstr>    Legislația Comunitară AE</vt:lpstr>
      <vt:lpstr>    Legislația Națională AE</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Gagiu FLORI GIANINA</dc:creator>
  <cp:keywords/>
  <dc:description/>
  <cp:lastModifiedBy>Daniela ANDREI</cp:lastModifiedBy>
  <cp:revision>2</cp:revision>
  <dcterms:created xsi:type="dcterms:W3CDTF">2025-11-21T13:24:00Z</dcterms:created>
  <dcterms:modified xsi:type="dcterms:W3CDTF">2025-11-21T13:24:00Z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2025-10-28T18:24:56Z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35f900d0-fc44-49c7-b6dd-f721c28ac58b</vt:lpwstr>
  </property>
  <property fmtid="{D5CDD505-2E9C-101B-9397-08002B2CF9AE}" pid="8" name="MSIP_Label_a6175487-42af-4492-84fe-2b4054e011bd_ContentBits">
    <vt:lpwstr>0</vt:lpwstr>
  </property>
  <property fmtid="{D5CDD505-2E9C-101B-9397-08002B2CF9AE}" pid="9" name="MSIP_Label_a6175487-42af-4492-84fe-2b4054e011bd_Tag">
    <vt:lpwstr>10, 0, 1, 1</vt:lpwstr>
  </property>
</Properties>
</file>