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77190" w14:textId="77777777" w:rsidR="007D3B27" w:rsidRPr="007D3B27" w:rsidRDefault="007D3B27" w:rsidP="007D3B27">
      <w:pPr>
        <w:rPr>
          <w:rFonts w:ascii="Times New Roman" w:eastAsia="Times New Roman" w:hAnsi="Times New Roman" w:cs="Times New Roman"/>
          <w:b/>
          <w:bCs/>
          <w:color w:val="0070C0"/>
          <w:kern w:val="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spacing w:val="-4"/>
          <w:w w:val="96"/>
          <w:kern w:val="0"/>
          <w14:ligatures w14:val="none"/>
        </w:rPr>
        <w:t>D</w:t>
      </w:r>
      <w:r w:rsidRPr="007D3B27">
        <w:rPr>
          <w:rFonts w:ascii="Times New Roman" w:eastAsia="Times New Roman" w:hAnsi="Times New Roman" w:cs="Times New Roman"/>
          <w:b/>
          <w:bCs/>
          <w:spacing w:val="2"/>
          <w:w w:val="96"/>
          <w:kern w:val="0"/>
          <w14:ligatures w14:val="none"/>
        </w:rPr>
        <w:t>E</w:t>
      </w:r>
      <w:r w:rsidRPr="007D3B27">
        <w:rPr>
          <w:rFonts w:ascii="Times New Roman" w:eastAsia="Times New Roman" w:hAnsi="Times New Roman" w:cs="Times New Roman"/>
          <w:b/>
          <w:bCs/>
          <w:w w:val="96"/>
          <w:kern w:val="0"/>
          <w14:ligatures w14:val="none"/>
        </w:rPr>
        <w:t>SCRI</w:t>
      </w:r>
      <w:r w:rsidRPr="007D3B27">
        <w:rPr>
          <w:rFonts w:ascii="Times New Roman" w:eastAsia="Times New Roman" w:hAnsi="Times New Roman" w:cs="Times New Roman"/>
          <w:b/>
          <w:bCs/>
          <w:spacing w:val="2"/>
          <w:w w:val="96"/>
          <w:kern w:val="0"/>
          <w14:ligatures w14:val="none"/>
        </w:rPr>
        <w:t>E</w:t>
      </w:r>
      <w:r w:rsidRPr="007D3B27">
        <w:rPr>
          <w:rFonts w:ascii="Times New Roman" w:eastAsia="Times New Roman" w:hAnsi="Times New Roman" w:cs="Times New Roman"/>
          <w:b/>
          <w:bCs/>
          <w:w w:val="96"/>
          <w:kern w:val="0"/>
          <w14:ligatures w14:val="none"/>
        </w:rPr>
        <w:t>R</w:t>
      </w:r>
      <w:r w:rsidRPr="007D3B27">
        <w:rPr>
          <w:rFonts w:ascii="Times New Roman" w:eastAsia="Times New Roman" w:hAnsi="Times New Roman" w:cs="Times New Roman"/>
          <w:b/>
          <w:bCs/>
          <w:spacing w:val="-3"/>
          <w:w w:val="96"/>
          <w:kern w:val="0"/>
          <w14:ligatures w14:val="none"/>
        </w:rPr>
        <w:t>E</w:t>
      </w:r>
      <w:r w:rsidRPr="007D3B27">
        <w:rPr>
          <w:rFonts w:ascii="Times New Roman" w:eastAsia="Times New Roman" w:hAnsi="Times New Roman" w:cs="Times New Roman"/>
          <w:b/>
          <w:bCs/>
          <w:w w:val="96"/>
          <w:kern w:val="0"/>
          <w14:ligatures w14:val="none"/>
        </w:rPr>
        <w:t>A</w:t>
      </w:r>
      <w:r w:rsidRPr="007D3B27">
        <w:rPr>
          <w:rFonts w:ascii="Times New Roman" w:eastAsia="Times New Roman" w:hAnsi="Times New Roman" w:cs="Times New Roman"/>
          <w:b/>
          <w:bCs/>
          <w:spacing w:val="20"/>
          <w:w w:val="96"/>
          <w:kern w:val="0"/>
          <w14:ligatures w14:val="none"/>
        </w:rPr>
        <w:t xml:space="preserve"> </w:t>
      </w:r>
      <w:r w:rsidRPr="007D3B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UNITAT</w:t>
      </w:r>
      <w:r w:rsidRPr="007D3B27">
        <w:rPr>
          <w:rFonts w:ascii="Times New Roman" w:eastAsia="Times New Roman" w:hAnsi="Times New Roman" w:cs="Times New Roman"/>
          <w:b/>
          <w:bCs/>
          <w:spacing w:val="3"/>
          <w:kern w:val="0"/>
          <w14:ligatures w14:val="none"/>
        </w:rPr>
        <w:t>I</w:t>
      </w:r>
      <w:r w:rsidRPr="007D3B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7D3B27">
        <w:rPr>
          <w:rFonts w:ascii="Times New Roman" w:eastAsia="Times New Roman" w:hAnsi="Times New Roman" w:cs="Times New Roman"/>
          <w:b/>
          <w:bCs/>
          <w:spacing w:val="14"/>
          <w:kern w:val="0"/>
          <w14:ligatures w14:val="none"/>
        </w:rPr>
        <w:t xml:space="preserve"> </w:t>
      </w:r>
      <w:r w:rsidRPr="007D3B27">
        <w:rPr>
          <w:rFonts w:ascii="Times New Roman" w:eastAsia="Times New Roman" w:hAnsi="Times New Roman" w:cs="Times New Roman"/>
          <w:b/>
          <w:bCs/>
          <w:w w:val="96"/>
          <w:kern w:val="0"/>
          <w14:ligatures w14:val="none"/>
        </w:rPr>
        <w:t>EC</w:t>
      </w:r>
      <w:r w:rsidRPr="007D3B27">
        <w:rPr>
          <w:rFonts w:ascii="Times New Roman" w:eastAsia="Times New Roman" w:hAnsi="Times New Roman" w:cs="Times New Roman"/>
          <w:b/>
          <w:bCs/>
          <w:spacing w:val="3"/>
          <w:w w:val="96"/>
          <w:kern w:val="0"/>
          <w14:ligatures w14:val="none"/>
        </w:rPr>
        <w:t>O</w:t>
      </w:r>
      <w:r w:rsidRPr="007D3B27">
        <w:rPr>
          <w:rFonts w:ascii="Times New Roman" w:eastAsia="Times New Roman" w:hAnsi="Times New Roman" w:cs="Times New Roman"/>
          <w:b/>
          <w:bCs/>
          <w:w w:val="96"/>
          <w:kern w:val="0"/>
          <w14:ligatures w14:val="none"/>
        </w:rPr>
        <w:t>LOG</w:t>
      </w:r>
      <w:r w:rsidRPr="007D3B27">
        <w:rPr>
          <w:rFonts w:ascii="Times New Roman" w:eastAsia="Times New Roman" w:hAnsi="Times New Roman" w:cs="Times New Roman"/>
          <w:b/>
          <w:bCs/>
          <w:spacing w:val="-1"/>
          <w:w w:val="96"/>
          <w:kern w:val="0"/>
          <w14:ligatures w14:val="none"/>
        </w:rPr>
        <w:t>I</w:t>
      </w:r>
      <w:r w:rsidRPr="007D3B27">
        <w:rPr>
          <w:rFonts w:ascii="Times New Roman" w:eastAsia="Times New Roman" w:hAnsi="Times New Roman" w:cs="Times New Roman"/>
          <w:b/>
          <w:bCs/>
          <w:w w:val="96"/>
          <w:kern w:val="0"/>
          <w14:ligatures w14:val="none"/>
        </w:rPr>
        <w:t xml:space="preserve">CE </w:t>
      </w:r>
      <w:r w:rsidRPr="007D3B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-PRELUCRARE-</w:t>
      </w:r>
    </w:p>
    <w:p w14:paraId="341C71F0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1</w:t>
      </w:r>
      <w:r w:rsidRPr="007D3B2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7D3B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IDENTIFICAREA OPERATORULUI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856"/>
        <w:gridCol w:w="7002"/>
      </w:tblGrid>
      <w:tr w:rsidR="007D3B27" w:rsidRPr="007D3B27" w14:paraId="5A6C926C" w14:textId="77777777" w:rsidTr="002E2134">
        <w:trPr>
          <w:trHeight w:hRule="exact" w:val="316"/>
        </w:trPr>
        <w:tc>
          <w:tcPr>
            <w:tcW w:w="6856" w:type="dxa"/>
            <w:shd w:val="clear" w:color="auto" w:fill="FFFFFF"/>
            <w:hideMark/>
          </w:tcPr>
          <w:p w14:paraId="424BC8BF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Nume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Operator 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inclusiv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statutul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juridic – P.F.A., II, PF, S.R.L:</w:t>
            </w:r>
          </w:p>
        </w:tc>
        <w:tc>
          <w:tcPr>
            <w:tcW w:w="7002" w:type="dxa"/>
            <w:shd w:val="clear" w:color="auto" w:fill="FFFFFF"/>
          </w:tcPr>
          <w:p w14:paraId="706128F1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413BD5F2" w14:textId="77777777" w:rsidTr="002E2134">
        <w:trPr>
          <w:trHeight w:hRule="exact" w:val="352"/>
        </w:trPr>
        <w:tc>
          <w:tcPr>
            <w:tcW w:w="6856" w:type="dxa"/>
            <w:shd w:val="clear" w:color="auto" w:fill="FFFFFF"/>
            <w:hideMark/>
          </w:tcPr>
          <w:p w14:paraId="123A103B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C.U.I / CNP 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pentru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persoane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juridice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se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completa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CNP-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responsabilului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7002" w:type="dxa"/>
            <w:shd w:val="clear" w:color="auto" w:fill="FFFFFF"/>
          </w:tcPr>
          <w:p w14:paraId="588D567D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6DDDA326" w14:textId="77777777" w:rsidTr="002E2134">
        <w:trPr>
          <w:trHeight w:val="350"/>
        </w:trPr>
        <w:tc>
          <w:tcPr>
            <w:tcW w:w="6856" w:type="dxa"/>
            <w:shd w:val="clear" w:color="auto" w:fill="FFFFFF"/>
            <w:hideMark/>
          </w:tcPr>
          <w:p w14:paraId="2F8B8B44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Adresa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sediului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social/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domiciliului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7002" w:type="dxa"/>
            <w:shd w:val="clear" w:color="auto" w:fill="FFFFFF"/>
          </w:tcPr>
          <w:p w14:paraId="176A8E31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357C8F01" w14:textId="77777777" w:rsidTr="002E2134">
        <w:trPr>
          <w:trHeight w:hRule="exact" w:val="595"/>
        </w:trPr>
        <w:tc>
          <w:tcPr>
            <w:tcW w:w="6856" w:type="dxa"/>
            <w:shd w:val="clear" w:color="auto" w:fill="FFFFFF"/>
            <w:hideMark/>
          </w:tcPr>
          <w:p w14:paraId="6AC8CF3B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Locul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unde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se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desfășoară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activitatea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toate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locațiile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care   se  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desfăşoară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activitatea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agricola</w:t>
            </w:r>
            <w:proofErr w:type="spellEnd"/>
            <w:proofErr w:type="gram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inclusiv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agricultura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convenționala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sau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depozitele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) :</w:t>
            </w:r>
          </w:p>
        </w:tc>
        <w:tc>
          <w:tcPr>
            <w:tcW w:w="7002" w:type="dxa"/>
            <w:shd w:val="clear" w:color="auto" w:fill="FFFFFF"/>
          </w:tcPr>
          <w:p w14:paraId="34C2EFF6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6658639C" w14:textId="77777777" w:rsidTr="002E2134">
        <w:trPr>
          <w:trHeight w:hRule="exact" w:val="307"/>
        </w:trPr>
        <w:tc>
          <w:tcPr>
            <w:tcW w:w="6856" w:type="dxa"/>
            <w:shd w:val="clear" w:color="auto" w:fill="FFFFFF"/>
            <w:hideMark/>
          </w:tcPr>
          <w:p w14:paraId="0686DCA7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Persoana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responsabilă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pentru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producția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ecologica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7002" w:type="dxa"/>
            <w:shd w:val="clear" w:color="auto" w:fill="FFFFFF"/>
          </w:tcPr>
          <w:p w14:paraId="7ECBAA7C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6400A14E" w14:textId="77777777" w:rsidTr="002E2134">
        <w:trPr>
          <w:trHeight w:hRule="exact" w:val="325"/>
        </w:trPr>
        <w:tc>
          <w:tcPr>
            <w:tcW w:w="6856" w:type="dxa"/>
            <w:shd w:val="clear" w:color="auto" w:fill="FFFFFF"/>
            <w:hideMark/>
          </w:tcPr>
          <w:p w14:paraId="67F24E95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e-mail:</w:t>
            </w:r>
          </w:p>
        </w:tc>
        <w:tc>
          <w:tcPr>
            <w:tcW w:w="7002" w:type="dxa"/>
            <w:shd w:val="clear" w:color="auto" w:fill="FFFFFF"/>
          </w:tcPr>
          <w:p w14:paraId="55BD8E15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19F766FC" w14:textId="77777777" w:rsidTr="002E2134">
        <w:trPr>
          <w:trHeight w:val="218"/>
        </w:trPr>
        <w:tc>
          <w:tcPr>
            <w:tcW w:w="6856" w:type="dxa"/>
            <w:shd w:val="clear" w:color="auto" w:fill="FFFFFF"/>
            <w:hideMark/>
          </w:tcPr>
          <w:p w14:paraId="073919D6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Telefon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7002" w:type="dxa"/>
            <w:shd w:val="clear" w:color="auto" w:fill="FFFFFF"/>
          </w:tcPr>
          <w:p w14:paraId="34A0DAD2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33689F8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E57C052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 DOMENIUL </w:t>
      </w:r>
      <w:proofErr w:type="gramStart"/>
      <w:r w:rsidRPr="007D3B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SOLICITAT  PENTRU</w:t>
      </w:r>
      <w:proofErr w:type="gramEnd"/>
      <w:r w:rsidRPr="007D3B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CERTIFICARE</w:t>
      </w:r>
      <w:r w:rsidRPr="007D3B27">
        <w:rPr>
          <w:rFonts w:ascii="Times New Roman" w:eastAsia="Times New Roman" w:hAnsi="Times New Roman" w:cs="Times New Roman"/>
          <w:b/>
          <w:bCs/>
          <w:color w:val="4C94D8"/>
          <w:kern w:val="0"/>
          <w14:ligatures w14:val="none"/>
        </w:rPr>
        <w:t xml:space="preserve"> </w:t>
      </w:r>
      <w:r w:rsidRPr="007D3B2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</w:p>
    <w:p w14:paraId="2779B95F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tbl>
      <w:tblPr>
        <w:tblpPr w:leftFromText="180" w:rightFromText="180" w:vertAnchor="text" w:tblpX="108" w:tblpY="1"/>
        <w:tblOverlap w:val="never"/>
        <w:tblW w:w="1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815"/>
        <w:gridCol w:w="699"/>
        <w:gridCol w:w="887"/>
      </w:tblGrid>
      <w:tr w:rsidR="007D3B27" w:rsidRPr="007D3B27" w14:paraId="2D36963C" w14:textId="77777777" w:rsidTr="00A56EFF">
        <w:trPr>
          <w:trHeight w:val="800"/>
        </w:trPr>
        <w:tc>
          <w:tcPr>
            <w:tcW w:w="4703" w:type="dxa"/>
            <w:shd w:val="clear" w:color="auto" w:fill="auto"/>
          </w:tcPr>
          <w:p w14:paraId="27B27007" w14:textId="27FDF55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</w:p>
          <w:p w14:paraId="038085D4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     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Categoria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produse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certificate:</w:t>
            </w:r>
          </w:p>
          <w:p w14:paraId="749ABBDA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  <w:tc>
          <w:tcPr>
            <w:tcW w:w="5514" w:type="dxa"/>
            <w:gridSpan w:val="2"/>
            <w:shd w:val="clear" w:color="auto" w:fill="auto"/>
          </w:tcPr>
          <w:p w14:paraId="6F258FFB" w14:textId="77777777" w:rsidR="007D3B27" w:rsidRPr="007D3B27" w:rsidRDefault="007D3B27" w:rsidP="007D3B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d.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Produse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agricole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prelucrate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inclusiv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produse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acvacultura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, destinate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utilizarii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 xml:space="preserve"> ca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14:ligatures w14:val="none"/>
              </w:rPr>
              <w:t>alimente</w:t>
            </w:r>
            <w:proofErr w:type="spellEnd"/>
          </w:p>
        </w:tc>
        <w:tc>
          <w:tcPr>
            <w:tcW w:w="887" w:type="dxa"/>
            <w:shd w:val="clear" w:color="auto" w:fill="auto"/>
          </w:tcPr>
          <w:p w14:paraId="0F117EB5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2D8EE56F" w14:textId="77777777" w:rsidTr="002E2134">
        <w:trPr>
          <w:gridAfter w:val="1"/>
          <w:wAfter w:w="887" w:type="dxa"/>
          <w:trHeight w:val="215"/>
        </w:trPr>
        <w:tc>
          <w:tcPr>
            <w:tcW w:w="4703" w:type="dxa"/>
            <w:vMerge w:val="restart"/>
            <w:shd w:val="clear" w:color="auto" w:fill="auto"/>
          </w:tcPr>
          <w:p w14:paraId="7A2D32B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it-IT" w:eastAsia="ro-RO"/>
                <w14:ligatures w14:val="none"/>
              </w:rPr>
            </w:pPr>
          </w:p>
          <w:p w14:paraId="32FF862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it-IT" w:eastAsia="ro-RO"/>
                <w14:ligatures w14:val="none"/>
              </w:rPr>
            </w:pPr>
          </w:p>
          <w:p w14:paraId="0FC945F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it-IT" w:eastAsia="ro-RO"/>
                <w14:ligatures w14:val="none"/>
              </w:rPr>
            </w:pPr>
          </w:p>
          <w:p w14:paraId="378E652F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it-IT" w:eastAsia="ro-RO"/>
                <w14:ligatures w14:val="none"/>
              </w:rPr>
              <w:t xml:space="preserve">     Activitatea/activitatile operatorului:</w:t>
            </w:r>
          </w:p>
        </w:tc>
        <w:tc>
          <w:tcPr>
            <w:tcW w:w="4815" w:type="dxa"/>
            <w:shd w:val="clear" w:color="auto" w:fill="auto"/>
          </w:tcPr>
          <w:p w14:paraId="6CCC7BFC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position w:val="-1"/>
                <w:sz w:val="18"/>
                <w:szCs w:val="18"/>
                <w14:ligatures w14:val="none"/>
              </w:rPr>
              <w:t>Productie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14:paraId="7BBD706C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</w:tr>
      <w:tr w:rsidR="007D3B27" w:rsidRPr="007D3B27" w14:paraId="096E66F0" w14:textId="77777777" w:rsidTr="002E2134">
        <w:trPr>
          <w:gridAfter w:val="1"/>
          <w:wAfter w:w="887" w:type="dxa"/>
          <w:trHeight w:val="123"/>
        </w:trPr>
        <w:tc>
          <w:tcPr>
            <w:tcW w:w="4703" w:type="dxa"/>
            <w:vMerge/>
            <w:shd w:val="clear" w:color="auto" w:fill="auto"/>
          </w:tcPr>
          <w:p w14:paraId="5E04931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</w:tcPr>
          <w:p w14:paraId="708BA2EF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position w:val="-1"/>
                <w:sz w:val="18"/>
                <w:szCs w:val="18"/>
                <w14:ligatures w14:val="none"/>
              </w:rPr>
              <w:t>Pregatire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14:paraId="37F692E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</w:tr>
      <w:tr w:rsidR="007D3B27" w:rsidRPr="007D3B27" w14:paraId="4E16FDDA" w14:textId="77777777" w:rsidTr="002E2134">
        <w:trPr>
          <w:gridAfter w:val="1"/>
          <w:wAfter w:w="887" w:type="dxa"/>
          <w:trHeight w:val="123"/>
        </w:trPr>
        <w:tc>
          <w:tcPr>
            <w:tcW w:w="4703" w:type="dxa"/>
            <w:vMerge/>
            <w:shd w:val="clear" w:color="auto" w:fill="auto"/>
          </w:tcPr>
          <w:p w14:paraId="6B6FAF72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</w:tcPr>
          <w:p w14:paraId="36AA935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position w:val="-1"/>
                <w:sz w:val="18"/>
                <w:szCs w:val="18"/>
                <w14:ligatures w14:val="none"/>
              </w:rPr>
              <w:t>Distributie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position w:val="-1"/>
                <w:sz w:val="18"/>
                <w:szCs w:val="18"/>
                <w14:ligatures w14:val="none"/>
              </w:rPr>
              <w:t>/</w:t>
            </w:r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Introducere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pe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piata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14:paraId="48E32BE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</w:tr>
      <w:tr w:rsidR="007D3B27" w:rsidRPr="007D3B27" w14:paraId="6AF4F6B7" w14:textId="77777777" w:rsidTr="002E2134">
        <w:trPr>
          <w:gridAfter w:val="1"/>
          <w:wAfter w:w="887" w:type="dxa"/>
          <w:trHeight w:val="123"/>
        </w:trPr>
        <w:tc>
          <w:tcPr>
            <w:tcW w:w="4703" w:type="dxa"/>
            <w:vMerge/>
            <w:shd w:val="clear" w:color="auto" w:fill="auto"/>
          </w:tcPr>
          <w:p w14:paraId="631566FD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</w:tcPr>
          <w:p w14:paraId="471CED19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position w:val="-1"/>
                <w:sz w:val="18"/>
                <w:szCs w:val="18"/>
                <w14:ligatures w14:val="none"/>
              </w:rPr>
              <w:t>Depozitare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14:paraId="3BC0B538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</w:tr>
      <w:tr w:rsidR="007D3B27" w:rsidRPr="007D3B27" w14:paraId="6BABE643" w14:textId="77777777" w:rsidTr="002E2134">
        <w:trPr>
          <w:gridAfter w:val="1"/>
          <w:wAfter w:w="887" w:type="dxa"/>
          <w:trHeight w:val="265"/>
        </w:trPr>
        <w:tc>
          <w:tcPr>
            <w:tcW w:w="4703" w:type="dxa"/>
            <w:vMerge/>
            <w:shd w:val="clear" w:color="auto" w:fill="auto"/>
          </w:tcPr>
          <w:p w14:paraId="52A9AE5C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</w:tcPr>
          <w:p w14:paraId="5292DE35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Import</w:t>
            </w:r>
          </w:p>
        </w:tc>
        <w:tc>
          <w:tcPr>
            <w:tcW w:w="699" w:type="dxa"/>
            <w:shd w:val="clear" w:color="auto" w:fill="auto"/>
          </w:tcPr>
          <w:p w14:paraId="67636879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</w:tr>
      <w:tr w:rsidR="007D3B27" w:rsidRPr="007D3B27" w14:paraId="68660DC3" w14:textId="77777777" w:rsidTr="002E2134">
        <w:trPr>
          <w:gridAfter w:val="1"/>
          <w:wAfter w:w="887" w:type="dxa"/>
          <w:trHeight w:val="123"/>
        </w:trPr>
        <w:tc>
          <w:tcPr>
            <w:tcW w:w="4703" w:type="dxa"/>
            <w:vMerge/>
            <w:shd w:val="clear" w:color="auto" w:fill="auto"/>
          </w:tcPr>
          <w:p w14:paraId="3CAD7F4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  <w:tc>
          <w:tcPr>
            <w:tcW w:w="4815" w:type="dxa"/>
            <w:shd w:val="clear" w:color="auto" w:fill="auto"/>
          </w:tcPr>
          <w:p w14:paraId="66F929E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Export</w:t>
            </w:r>
          </w:p>
        </w:tc>
        <w:tc>
          <w:tcPr>
            <w:tcW w:w="699" w:type="dxa"/>
            <w:shd w:val="clear" w:color="auto" w:fill="auto"/>
          </w:tcPr>
          <w:p w14:paraId="7FC94B98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position w:val="-1"/>
                <w:sz w:val="18"/>
                <w:szCs w:val="18"/>
                <w14:ligatures w14:val="none"/>
              </w:rPr>
            </w:pPr>
          </w:p>
        </w:tc>
      </w:tr>
    </w:tbl>
    <w:p w14:paraId="2E2AE24F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3E38BCD4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21B0D979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1893C33D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77B5AB30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0F753AD7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1F5EFAE3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19CB9376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31E4C3CD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30385036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7B69FF0E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2C6ABB51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15A0D663" w14:textId="77777777" w:rsidR="007D3B27" w:rsidRPr="007D3B27" w:rsidRDefault="007D3B27" w:rsidP="007D3B27">
      <w:pPr>
        <w:ind w:left="142"/>
        <w:jc w:val="both"/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</w:pPr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"</w:t>
      </w:r>
      <w:proofErr w:type="spellStart"/>
      <w:r w:rsidRPr="007D3B27">
        <w:rPr>
          <w:rFonts w:ascii="Times New Roman" w:eastAsia="Times New Roman" w:hAnsi="Times New Roman" w:cs="Times New Roman"/>
          <w:b/>
          <w:bCs/>
          <w:i/>
          <w:iCs/>
          <w:color w:val="4C94D8"/>
          <w:kern w:val="0"/>
          <w:sz w:val="20"/>
          <w:szCs w:val="20"/>
          <w14:ligatures w14:val="none"/>
        </w:rPr>
        <w:t>pregatire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"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înseamnă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operațiunile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conservare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prelucrare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a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produselor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ecologice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ori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conversie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orice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altă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operațiune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efectuată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asupra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unui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produs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neprelucrat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fără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modificarea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produsului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inițial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cum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ar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fi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sacrificarea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tranșarea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curățarea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ori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măcinarea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precum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și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ambalarea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etichetarea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modificările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ceea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ce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privește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etichetarea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referitoare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la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producția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proofErr w:type="gram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ecologică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;</w:t>
      </w:r>
      <w:proofErr w:type="gramEnd"/>
    </w:p>
    <w:p w14:paraId="564D6423" w14:textId="77777777" w:rsidR="007D3B27" w:rsidRPr="007D3B27" w:rsidRDefault="007D3B27" w:rsidP="007D3B27">
      <w:pPr>
        <w:ind w:left="142"/>
        <w:jc w:val="both"/>
        <w:rPr>
          <w:rFonts w:ascii="Bahnschrift" w:eastAsia="Times New Roman" w:hAnsi="Bahnschrift" w:cs="Segoe UI"/>
          <w:i/>
          <w:iCs/>
          <w:color w:val="000000"/>
          <w:kern w:val="0"/>
          <w:sz w:val="15"/>
          <w:szCs w:val="15"/>
          <w14:ligatures w14:val="none"/>
        </w:rPr>
      </w:pPr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"</w:t>
      </w:r>
      <w:proofErr w:type="spellStart"/>
      <w:r w:rsidRPr="007D3B27">
        <w:rPr>
          <w:rFonts w:ascii="Times New Roman" w:eastAsia="Times New Roman" w:hAnsi="Times New Roman" w:cs="Times New Roman"/>
          <w:b/>
          <w:bCs/>
          <w:i/>
          <w:iCs/>
          <w:color w:val="4C94D8"/>
          <w:kern w:val="0"/>
          <w:sz w:val="20"/>
          <w:szCs w:val="20"/>
          <w14:ligatures w14:val="none"/>
        </w:rPr>
        <w:t>prelucrare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"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înseamnă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orice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acțiune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care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modifică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mod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semnificativ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produsul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inițial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inclusiv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prin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încălzire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afumare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sărare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coacere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uscare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marinare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extragere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extrudare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o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combinație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gram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</w:t>
      </w:r>
      <w:proofErr w:type="gram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acestor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procedee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;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aceasta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include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utilizarea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substanțelor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menționate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la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articolele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24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și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25 din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prezentul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regulament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dar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nu include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operațiunile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ambalare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i/>
          <w:iCs/>
          <w:color w:val="4C94D8"/>
          <w:kern w:val="0"/>
          <w:sz w:val="20"/>
          <w:szCs w:val="20"/>
          <w14:ligatures w14:val="none"/>
        </w:rPr>
        <w:t>etichetare</w:t>
      </w:r>
      <w:proofErr w:type="spellEnd"/>
      <w:r w:rsidRPr="007D3B27">
        <w:rPr>
          <w:rFonts w:ascii="Bahnschrift" w:eastAsia="Times New Roman" w:hAnsi="Bahnschrift" w:cs="Segoe UI"/>
          <w:i/>
          <w:iCs/>
          <w:color w:val="000000"/>
          <w:kern w:val="0"/>
          <w:sz w:val="15"/>
          <w:szCs w:val="15"/>
          <w14:ligatures w14:val="none"/>
        </w:rPr>
        <w:t>;</w:t>
      </w:r>
    </w:p>
    <w:p w14:paraId="72077A30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3. LISTA PRODUSELOR SOLICITATE PENTRU CERTIFICARE  </w:t>
      </w:r>
    </w:p>
    <w:p w14:paraId="23E77DB9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C94D8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2991"/>
        <w:gridCol w:w="2991"/>
        <w:gridCol w:w="2991"/>
      </w:tblGrid>
      <w:tr w:rsidR="007D3B27" w:rsidRPr="007D3B27" w14:paraId="68B91685" w14:textId="77777777" w:rsidTr="002E2134">
        <w:trPr>
          <w:trHeight w:val="315"/>
        </w:trPr>
        <w:tc>
          <w:tcPr>
            <w:tcW w:w="2991" w:type="dxa"/>
            <w:shd w:val="clear" w:color="auto" w:fill="auto"/>
          </w:tcPr>
          <w:p w14:paraId="02CEE679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>Denumire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>produs</w:t>
            </w:r>
            <w:proofErr w:type="spellEnd"/>
          </w:p>
        </w:tc>
        <w:tc>
          <w:tcPr>
            <w:tcW w:w="2991" w:type="dxa"/>
            <w:shd w:val="clear" w:color="auto" w:fill="auto"/>
          </w:tcPr>
          <w:p w14:paraId="566C4F47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 xml:space="preserve">Tip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>proces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>obtinere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142A2DCA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>Cantitate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>estimata</w:t>
            </w:r>
            <w:proofErr w:type="spellEnd"/>
          </w:p>
        </w:tc>
        <w:tc>
          <w:tcPr>
            <w:tcW w:w="2991" w:type="dxa"/>
            <w:shd w:val="clear" w:color="auto" w:fill="auto"/>
          </w:tcPr>
          <w:p w14:paraId="312B6471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>Destinatie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  <w:t xml:space="preserve"> produs </w:t>
            </w:r>
          </w:p>
        </w:tc>
      </w:tr>
      <w:tr w:rsidR="007D3B27" w:rsidRPr="007D3B27" w14:paraId="3EF6ED09" w14:textId="77777777" w:rsidTr="002E2134">
        <w:trPr>
          <w:trHeight w:val="315"/>
        </w:trPr>
        <w:tc>
          <w:tcPr>
            <w:tcW w:w="2991" w:type="dxa"/>
            <w:shd w:val="clear" w:color="auto" w:fill="auto"/>
          </w:tcPr>
          <w:p w14:paraId="1FA1D37F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1E3B672F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67F24AD1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552D1E79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265002D5" w14:textId="77777777" w:rsidTr="002E2134">
        <w:trPr>
          <w:trHeight w:val="315"/>
        </w:trPr>
        <w:tc>
          <w:tcPr>
            <w:tcW w:w="2991" w:type="dxa"/>
            <w:shd w:val="clear" w:color="auto" w:fill="auto"/>
          </w:tcPr>
          <w:p w14:paraId="21F04D62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1AD57DA6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0B420301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7E79EB97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6570B26D" w14:textId="77777777" w:rsidTr="002E2134">
        <w:trPr>
          <w:trHeight w:val="315"/>
        </w:trPr>
        <w:tc>
          <w:tcPr>
            <w:tcW w:w="2991" w:type="dxa"/>
            <w:shd w:val="clear" w:color="auto" w:fill="auto"/>
          </w:tcPr>
          <w:p w14:paraId="66896C55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410DF99B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502D8B65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7E498498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76792274" w14:textId="77777777" w:rsidTr="002E2134">
        <w:trPr>
          <w:trHeight w:val="315"/>
        </w:trPr>
        <w:tc>
          <w:tcPr>
            <w:tcW w:w="2991" w:type="dxa"/>
            <w:shd w:val="clear" w:color="auto" w:fill="auto"/>
          </w:tcPr>
          <w:p w14:paraId="2F79FF80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764BADA9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50521644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782D21DD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3812D24E" w14:textId="77777777" w:rsidTr="002E2134">
        <w:trPr>
          <w:trHeight w:val="315"/>
        </w:trPr>
        <w:tc>
          <w:tcPr>
            <w:tcW w:w="2991" w:type="dxa"/>
            <w:shd w:val="clear" w:color="auto" w:fill="auto"/>
          </w:tcPr>
          <w:p w14:paraId="202BB00F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470DE2ED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7AC76FC4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91" w:type="dxa"/>
            <w:shd w:val="clear" w:color="auto" w:fill="auto"/>
          </w:tcPr>
          <w:p w14:paraId="5017B1F5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94D8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51ACD0F" w14:textId="77777777" w:rsidR="007D3B27" w:rsidRPr="007D3B27" w:rsidRDefault="007D3B27" w:rsidP="007D3B2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</w:t>
      </w:r>
      <w:r w:rsidRPr="007D3B2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14:ligatures w14:val="none"/>
        </w:rPr>
        <w:t xml:space="preserve"> unităţi de pregĂtire, prelucrare</w:t>
      </w:r>
    </w:p>
    <w:p w14:paraId="3039804F" w14:textId="77777777" w:rsidR="007D3B27" w:rsidRPr="007D3B27" w:rsidRDefault="007D3B27" w:rsidP="007D3B27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14:ligatures w14:val="none"/>
        </w:rPr>
        <w:t xml:space="preserve">4.1 </w:t>
      </w:r>
      <w:r w:rsidRPr="007D3B2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UNITĂȚI DE DEPOZITARE / MANIPULARE A PRODUSELOR</w:t>
      </w:r>
    </w:p>
    <w:tbl>
      <w:tblPr>
        <w:tblpPr w:leftFromText="180" w:rightFromText="180" w:vertAnchor="text" w:horzAnchor="margin" w:tblpY="248"/>
        <w:tblW w:w="13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9"/>
        <w:gridCol w:w="5297"/>
        <w:gridCol w:w="5133"/>
      </w:tblGrid>
      <w:tr w:rsidR="007D3B27" w:rsidRPr="007D3B27" w14:paraId="228401F8" w14:textId="77777777" w:rsidTr="002E2134">
        <w:trPr>
          <w:trHeight w:val="870"/>
        </w:trPr>
        <w:tc>
          <w:tcPr>
            <w:tcW w:w="2839" w:type="dxa"/>
            <w:shd w:val="clear" w:color="auto" w:fill="FFFFFF"/>
            <w:tcMar>
              <w:left w:w="28" w:type="dxa"/>
              <w:right w:w="28" w:type="dxa"/>
            </w:tcMar>
          </w:tcPr>
          <w:p w14:paraId="28FC1198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97" w:type="dxa"/>
            <w:shd w:val="clear" w:color="auto" w:fill="FFFFFF"/>
            <w:tcMar>
              <w:left w:w="28" w:type="dxa"/>
              <w:right w:w="28" w:type="dxa"/>
            </w:tcMar>
          </w:tcPr>
          <w:p w14:paraId="693BC537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3509B662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Denumirea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și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adresa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unității</w:t>
            </w:r>
            <w:proofErr w:type="spellEnd"/>
          </w:p>
        </w:tc>
        <w:tc>
          <w:tcPr>
            <w:tcW w:w="5133" w:type="dxa"/>
            <w:shd w:val="clear" w:color="auto" w:fill="FFFFFF"/>
            <w:tcMar>
              <w:left w:w="28" w:type="dxa"/>
              <w:right w:w="28" w:type="dxa"/>
            </w:tcMar>
          </w:tcPr>
          <w:p w14:paraId="50A69A8D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Activitate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/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proces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Comert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comert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intracomunitar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import,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recepție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produse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importate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export,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ambalare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uscare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mixare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congelare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depozitare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coacere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etichetare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etc.)</w:t>
            </w:r>
          </w:p>
        </w:tc>
      </w:tr>
      <w:tr w:rsidR="007D3B27" w:rsidRPr="007D3B27" w14:paraId="45B500B6" w14:textId="77777777" w:rsidTr="002E2134">
        <w:trPr>
          <w:trHeight w:val="237"/>
        </w:trPr>
        <w:tc>
          <w:tcPr>
            <w:tcW w:w="2839" w:type="dxa"/>
            <w:vMerge w:val="restart"/>
            <w:shd w:val="clear" w:color="auto" w:fill="FFFFFF"/>
            <w:tcMar>
              <w:left w:w="28" w:type="dxa"/>
              <w:right w:w="28" w:type="dxa"/>
            </w:tcMar>
          </w:tcPr>
          <w:p w14:paraId="3D4C4C67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Unități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deținute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închiriate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ab/>
            </w:r>
          </w:p>
        </w:tc>
        <w:tc>
          <w:tcPr>
            <w:tcW w:w="5297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1BE5EF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33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50C57C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5AD6CD14" w14:textId="77777777" w:rsidTr="002E2134">
        <w:trPr>
          <w:trHeight w:val="254"/>
        </w:trPr>
        <w:tc>
          <w:tcPr>
            <w:tcW w:w="283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4BE917B7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97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83F99E7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33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000544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7BB019F5" w14:textId="77777777" w:rsidTr="002E2134">
        <w:trPr>
          <w:trHeight w:val="196"/>
        </w:trPr>
        <w:tc>
          <w:tcPr>
            <w:tcW w:w="2839" w:type="dxa"/>
            <w:vMerge/>
            <w:shd w:val="clear" w:color="auto" w:fill="FFFFFF"/>
            <w:tcMar>
              <w:left w:w="28" w:type="dxa"/>
              <w:right w:w="28" w:type="dxa"/>
            </w:tcMar>
          </w:tcPr>
          <w:p w14:paraId="7D866E20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297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3BB71D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33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ECA62E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1790EA29" w14:textId="77777777" w:rsidTr="002E2134">
        <w:trPr>
          <w:trHeight w:val="249"/>
        </w:trPr>
        <w:tc>
          <w:tcPr>
            <w:tcW w:w="2839" w:type="dxa"/>
            <w:shd w:val="clear" w:color="auto" w:fill="FFFFFF"/>
            <w:tcMar>
              <w:left w:w="28" w:type="dxa"/>
              <w:right w:w="28" w:type="dxa"/>
            </w:tcMar>
          </w:tcPr>
          <w:p w14:paraId="2DE0D7E5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Punctele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punere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in libera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circulatie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in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Uniunea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Europeana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în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cazul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importatorilor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5297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C74AD4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33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8E6A4D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4C8768E9" w14:textId="77777777" w:rsidTr="002E2134">
        <w:trPr>
          <w:trHeight w:val="245"/>
        </w:trPr>
        <w:tc>
          <w:tcPr>
            <w:tcW w:w="2839" w:type="dxa"/>
            <w:shd w:val="clear" w:color="auto" w:fill="FFFFFF"/>
            <w:tcMar>
              <w:left w:w="28" w:type="dxa"/>
              <w:right w:w="28" w:type="dxa"/>
            </w:tcMar>
          </w:tcPr>
          <w:p w14:paraId="2D73E6BC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Unități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subcontractate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inclusiv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spații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proofErr w:type="gram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depozitare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intermediare</w:t>
            </w:r>
            <w:proofErr w:type="spellEnd"/>
            <w:proofErr w:type="gram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ale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produselor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importate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5297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678AD8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133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46646C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394B6503" w14:textId="77777777" w:rsidTr="002E2134">
        <w:trPr>
          <w:trHeight w:val="231"/>
        </w:trPr>
        <w:tc>
          <w:tcPr>
            <w:tcW w:w="2839" w:type="dxa"/>
            <w:shd w:val="clear" w:color="auto" w:fill="FFFFFF"/>
            <w:tcMar>
              <w:left w:w="28" w:type="dxa"/>
              <w:right w:w="28" w:type="dxa"/>
            </w:tcMar>
          </w:tcPr>
          <w:p w14:paraId="01D09F25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Organismul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de control al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subcontractorilor</w:t>
            </w:r>
            <w:proofErr w:type="spellEnd"/>
          </w:p>
        </w:tc>
        <w:tc>
          <w:tcPr>
            <w:tcW w:w="10430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14:paraId="3B760284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1C6EF384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780D71B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4.2 DESCRIEREA ACTIVITĂŢII DE PREGĂTIRE, PRELUCRARE</w:t>
      </w:r>
    </w:p>
    <w:p w14:paraId="54C923F0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W w:w="14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040"/>
        <w:gridCol w:w="2885"/>
        <w:gridCol w:w="3654"/>
        <w:gridCol w:w="3463"/>
      </w:tblGrid>
      <w:tr w:rsidR="007D3B27" w:rsidRPr="007D3B27" w14:paraId="55668134" w14:textId="77777777" w:rsidTr="002E2134">
        <w:trPr>
          <w:trHeight w:val="604"/>
          <w:tblHeader/>
        </w:trPr>
        <w:tc>
          <w:tcPr>
            <w:tcW w:w="4040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74951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Denumire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produs</w:t>
            </w:r>
            <w:proofErr w:type="spellEnd"/>
          </w:p>
        </w:tc>
        <w:tc>
          <w:tcPr>
            <w:tcW w:w="2885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76FB6" w14:textId="77777777" w:rsidR="007D3B27" w:rsidRPr="007D3B27" w:rsidRDefault="007D3B27" w:rsidP="007D3B27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Activitate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proces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ambalare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uscare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mixare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congelare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coacere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 etc.)</w:t>
            </w:r>
          </w:p>
        </w:tc>
        <w:tc>
          <w:tcPr>
            <w:tcW w:w="3654" w:type="dxa"/>
            <w:shd w:val="clear" w:color="auto" w:fill="FFFFF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8D57E58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Cantitate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propusă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pentru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certificare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și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Unitatea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măsură</w:t>
            </w:r>
            <w:proofErr w:type="spellEnd"/>
          </w:p>
          <w:p w14:paraId="615CDF04" w14:textId="77777777" w:rsidR="007D3B27" w:rsidRPr="007D3B27" w:rsidRDefault="007D3B27" w:rsidP="007D3B27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gram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kg</w:t>
            </w:r>
            <w:proofErr w:type="gram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t, l,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buc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.)</w:t>
            </w:r>
          </w:p>
        </w:tc>
        <w:tc>
          <w:tcPr>
            <w:tcW w:w="3463" w:type="dxa"/>
            <w:shd w:val="clear" w:color="auto" w:fill="FFFFFF"/>
          </w:tcPr>
          <w:p w14:paraId="42E48F9E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Denumire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furnizori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materie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7D3B27" w:rsidRPr="007D3B27" w14:paraId="0E9F19A6" w14:textId="77777777" w:rsidTr="002E2134">
        <w:trPr>
          <w:trHeight w:val="351"/>
        </w:trPr>
        <w:tc>
          <w:tcPr>
            <w:tcW w:w="40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79BCE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10799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D69A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3" w:type="dxa"/>
            <w:shd w:val="clear" w:color="auto" w:fill="FFFFFF"/>
          </w:tcPr>
          <w:p w14:paraId="1ABAE2E5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11A76A96" w14:textId="77777777" w:rsidTr="002E2134">
        <w:trPr>
          <w:trHeight w:val="351"/>
        </w:trPr>
        <w:tc>
          <w:tcPr>
            <w:tcW w:w="40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7C07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F297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66F5A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3" w:type="dxa"/>
            <w:shd w:val="clear" w:color="auto" w:fill="FFFFFF"/>
          </w:tcPr>
          <w:p w14:paraId="0C5AC79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161AE491" w14:textId="77777777" w:rsidTr="002E2134">
        <w:trPr>
          <w:trHeight w:val="351"/>
        </w:trPr>
        <w:tc>
          <w:tcPr>
            <w:tcW w:w="40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0AC98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A349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03183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3" w:type="dxa"/>
            <w:shd w:val="clear" w:color="auto" w:fill="FFFFFF"/>
          </w:tcPr>
          <w:p w14:paraId="4E185252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46E48F60" w14:textId="77777777" w:rsidTr="002E2134">
        <w:trPr>
          <w:trHeight w:val="351"/>
        </w:trPr>
        <w:tc>
          <w:tcPr>
            <w:tcW w:w="40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BF3AD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FF083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ABF3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3" w:type="dxa"/>
            <w:shd w:val="clear" w:color="auto" w:fill="FFFFFF"/>
          </w:tcPr>
          <w:p w14:paraId="7C864A7D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2B325A80" w14:textId="77777777" w:rsidTr="002E2134">
        <w:trPr>
          <w:trHeight w:val="351"/>
        </w:trPr>
        <w:tc>
          <w:tcPr>
            <w:tcW w:w="40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5D3A5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47ECA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0DB09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3" w:type="dxa"/>
            <w:shd w:val="clear" w:color="auto" w:fill="FFFFFF"/>
          </w:tcPr>
          <w:p w14:paraId="4E6F9EF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4E01745B" w14:textId="77777777" w:rsidTr="002E2134">
        <w:trPr>
          <w:trHeight w:val="351"/>
        </w:trPr>
        <w:tc>
          <w:tcPr>
            <w:tcW w:w="40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6A223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6F70C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807B7F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3" w:type="dxa"/>
            <w:shd w:val="clear" w:color="auto" w:fill="FFFFFF"/>
          </w:tcPr>
          <w:p w14:paraId="750EA5F4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67A5962E" w14:textId="77777777" w:rsidTr="002E2134">
        <w:trPr>
          <w:trHeight w:val="351"/>
        </w:trPr>
        <w:tc>
          <w:tcPr>
            <w:tcW w:w="4040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9A47F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86305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54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B8A3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463" w:type="dxa"/>
            <w:shd w:val="clear" w:color="auto" w:fill="FFFFFF"/>
          </w:tcPr>
          <w:p w14:paraId="2C0219D4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67F5D71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F30A61E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14:ligatures w14:val="none"/>
        </w:rPr>
        <w:t>4.3 descrierea activităţii de Import / Export / comerȚ/ comerȚ intracomunitar</w:t>
      </w:r>
    </w:p>
    <w:p w14:paraId="3861C695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0"/>
          <w:szCs w:val="20"/>
          <w14:ligatures w14:val="non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12"/>
        <w:gridCol w:w="1759"/>
        <w:gridCol w:w="1727"/>
        <w:gridCol w:w="1704"/>
        <w:gridCol w:w="1134"/>
        <w:gridCol w:w="1694"/>
        <w:gridCol w:w="2740"/>
      </w:tblGrid>
      <w:tr w:rsidR="007D3B27" w:rsidRPr="007D3B27" w14:paraId="43123BA8" w14:textId="77777777" w:rsidTr="002E0C1E">
        <w:trPr>
          <w:trHeight w:val="939"/>
        </w:trPr>
        <w:tc>
          <w:tcPr>
            <w:tcW w:w="3412" w:type="dxa"/>
            <w:shd w:val="clear" w:color="auto" w:fill="FFFFFF"/>
            <w:tcMar>
              <w:left w:w="28" w:type="dxa"/>
              <w:right w:w="28" w:type="dxa"/>
            </w:tcMar>
          </w:tcPr>
          <w:p w14:paraId="1A0C1B5F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Denumire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produs</w:t>
            </w:r>
            <w:proofErr w:type="spellEnd"/>
          </w:p>
        </w:tc>
        <w:tc>
          <w:tcPr>
            <w:tcW w:w="1759" w:type="dxa"/>
            <w:shd w:val="clear" w:color="auto" w:fill="FFFFFF"/>
            <w:tcMar>
              <w:left w:w="28" w:type="dxa"/>
              <w:right w:w="28" w:type="dxa"/>
            </w:tcMar>
          </w:tcPr>
          <w:p w14:paraId="5D82CBCC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Descriere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produs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ambalat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vrac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congelat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refrigerat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etc.)</w:t>
            </w:r>
          </w:p>
        </w:tc>
        <w:tc>
          <w:tcPr>
            <w:tcW w:w="1727" w:type="dxa"/>
            <w:shd w:val="clear" w:color="auto" w:fill="FFFFFF"/>
            <w:tcMar>
              <w:left w:w="28" w:type="dxa"/>
              <w:right w:w="28" w:type="dxa"/>
            </w:tcMar>
          </w:tcPr>
          <w:p w14:paraId="7DD14B7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Cantitate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propusă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pentru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certificare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și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UM</w:t>
            </w:r>
          </w:p>
          <w:p w14:paraId="614905D2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proofErr w:type="gram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kg</w:t>
            </w:r>
            <w:proofErr w:type="gram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t, l,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buc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.)</w:t>
            </w:r>
          </w:p>
        </w:tc>
        <w:tc>
          <w:tcPr>
            <w:tcW w:w="1704" w:type="dxa"/>
            <w:shd w:val="clear" w:color="auto" w:fill="FFFFFF"/>
            <w:tcMar>
              <w:left w:w="28" w:type="dxa"/>
              <w:right w:w="28" w:type="dxa"/>
            </w:tcMar>
          </w:tcPr>
          <w:p w14:paraId="49713137" w14:textId="77777777" w:rsidR="007D3B27" w:rsidRPr="007D3B27" w:rsidRDefault="007D3B27" w:rsidP="007D3B27">
            <w:pPr>
              <w:kinsoku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o-RO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o-RO"/>
                <w14:ligatures w14:val="none"/>
              </w:rPr>
              <w:t>Activitate</w:t>
            </w:r>
          </w:p>
          <w:p w14:paraId="1679E25A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Import,</w:t>
            </w:r>
          </w:p>
          <w:p w14:paraId="5CED423A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export, </w:t>
            </w:r>
          </w:p>
          <w:p w14:paraId="1512995E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comerț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intracomunitar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14:paraId="05926D04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Comerț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gros/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en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detail</w:t>
            </w:r>
          </w:p>
        </w:tc>
        <w:tc>
          <w:tcPr>
            <w:tcW w:w="1694" w:type="dxa"/>
            <w:shd w:val="clear" w:color="auto" w:fill="FFFFFF"/>
            <w:tcMar>
              <w:left w:w="28" w:type="dxa"/>
              <w:right w:w="28" w:type="dxa"/>
            </w:tcMar>
          </w:tcPr>
          <w:p w14:paraId="5D6CD8F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Țara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proveniență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/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destinatară</w:t>
            </w:r>
            <w:proofErr w:type="spellEnd"/>
          </w:p>
        </w:tc>
        <w:tc>
          <w:tcPr>
            <w:tcW w:w="2740" w:type="dxa"/>
            <w:shd w:val="clear" w:color="auto" w:fill="FFFFFF"/>
          </w:tcPr>
          <w:p w14:paraId="33CC6382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Denumire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furnizor</w:t>
            </w:r>
          </w:p>
        </w:tc>
      </w:tr>
      <w:tr w:rsidR="007D3B27" w:rsidRPr="007D3B27" w14:paraId="36311D22" w14:textId="77777777" w:rsidTr="002E0C1E">
        <w:trPr>
          <w:trHeight w:hRule="exact" w:val="298"/>
        </w:trPr>
        <w:tc>
          <w:tcPr>
            <w:tcW w:w="3412" w:type="dxa"/>
            <w:shd w:val="clear" w:color="auto" w:fill="FFFFFF"/>
            <w:tcMar>
              <w:left w:w="28" w:type="dxa"/>
              <w:right w:w="28" w:type="dxa"/>
            </w:tcMar>
          </w:tcPr>
          <w:p w14:paraId="2D87762C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9" w:type="dxa"/>
            <w:shd w:val="clear" w:color="auto" w:fill="FFFFFF"/>
            <w:tcMar>
              <w:left w:w="28" w:type="dxa"/>
              <w:right w:w="28" w:type="dxa"/>
            </w:tcMar>
          </w:tcPr>
          <w:p w14:paraId="40CD3D2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27" w:type="dxa"/>
            <w:shd w:val="clear" w:color="auto" w:fill="FFFFFF"/>
            <w:tcMar>
              <w:left w:w="28" w:type="dxa"/>
              <w:right w:w="28" w:type="dxa"/>
            </w:tcMar>
          </w:tcPr>
          <w:p w14:paraId="1CB0638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4" w:type="dxa"/>
            <w:shd w:val="clear" w:color="auto" w:fill="FFFFFF"/>
            <w:tcMar>
              <w:left w:w="28" w:type="dxa"/>
              <w:right w:w="28" w:type="dxa"/>
            </w:tcMar>
          </w:tcPr>
          <w:p w14:paraId="35E701C5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14:paraId="7A3BA03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94" w:type="dxa"/>
            <w:shd w:val="clear" w:color="auto" w:fill="FFFFFF"/>
            <w:tcMar>
              <w:left w:w="28" w:type="dxa"/>
              <w:right w:w="28" w:type="dxa"/>
            </w:tcMar>
          </w:tcPr>
          <w:p w14:paraId="5C7EE414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40" w:type="dxa"/>
            <w:shd w:val="clear" w:color="auto" w:fill="FFFFFF"/>
          </w:tcPr>
          <w:p w14:paraId="0B00BBC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1E35B9CE" w14:textId="77777777" w:rsidTr="002E0C1E">
        <w:trPr>
          <w:trHeight w:hRule="exact" w:val="298"/>
        </w:trPr>
        <w:tc>
          <w:tcPr>
            <w:tcW w:w="3412" w:type="dxa"/>
            <w:shd w:val="clear" w:color="auto" w:fill="FFFFFF"/>
            <w:tcMar>
              <w:left w:w="28" w:type="dxa"/>
              <w:right w:w="28" w:type="dxa"/>
            </w:tcMar>
          </w:tcPr>
          <w:p w14:paraId="153778A5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9" w:type="dxa"/>
            <w:shd w:val="clear" w:color="auto" w:fill="FFFFFF"/>
            <w:tcMar>
              <w:left w:w="28" w:type="dxa"/>
              <w:right w:w="28" w:type="dxa"/>
            </w:tcMar>
          </w:tcPr>
          <w:p w14:paraId="0C1C1CE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27" w:type="dxa"/>
            <w:shd w:val="clear" w:color="auto" w:fill="FFFFFF"/>
            <w:tcMar>
              <w:left w:w="28" w:type="dxa"/>
              <w:right w:w="28" w:type="dxa"/>
            </w:tcMar>
          </w:tcPr>
          <w:p w14:paraId="2D8C6311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4" w:type="dxa"/>
            <w:shd w:val="clear" w:color="auto" w:fill="FFFFFF"/>
            <w:tcMar>
              <w:left w:w="28" w:type="dxa"/>
              <w:right w:w="28" w:type="dxa"/>
            </w:tcMar>
          </w:tcPr>
          <w:p w14:paraId="7DC144A9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14:paraId="7A73FE2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94" w:type="dxa"/>
            <w:shd w:val="clear" w:color="auto" w:fill="FFFFFF"/>
            <w:tcMar>
              <w:left w:w="28" w:type="dxa"/>
              <w:right w:w="28" w:type="dxa"/>
            </w:tcMar>
          </w:tcPr>
          <w:p w14:paraId="4EEA1AA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40" w:type="dxa"/>
            <w:shd w:val="clear" w:color="auto" w:fill="FFFFFF"/>
          </w:tcPr>
          <w:p w14:paraId="060C3AB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4ACFA03E" w14:textId="77777777" w:rsidTr="002E0C1E">
        <w:trPr>
          <w:trHeight w:hRule="exact" w:val="298"/>
        </w:trPr>
        <w:tc>
          <w:tcPr>
            <w:tcW w:w="3412" w:type="dxa"/>
            <w:shd w:val="clear" w:color="auto" w:fill="FFFFFF"/>
            <w:tcMar>
              <w:left w:w="28" w:type="dxa"/>
              <w:right w:w="28" w:type="dxa"/>
            </w:tcMar>
          </w:tcPr>
          <w:p w14:paraId="0E25CB36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9" w:type="dxa"/>
            <w:shd w:val="clear" w:color="auto" w:fill="FFFFFF"/>
            <w:tcMar>
              <w:left w:w="28" w:type="dxa"/>
              <w:right w:w="28" w:type="dxa"/>
            </w:tcMar>
          </w:tcPr>
          <w:p w14:paraId="5AF19302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27" w:type="dxa"/>
            <w:shd w:val="clear" w:color="auto" w:fill="FFFFFF"/>
            <w:tcMar>
              <w:left w:w="28" w:type="dxa"/>
              <w:right w:w="28" w:type="dxa"/>
            </w:tcMar>
          </w:tcPr>
          <w:p w14:paraId="00A19D01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4" w:type="dxa"/>
            <w:shd w:val="clear" w:color="auto" w:fill="FFFFFF"/>
            <w:tcMar>
              <w:left w:w="28" w:type="dxa"/>
              <w:right w:w="28" w:type="dxa"/>
            </w:tcMar>
          </w:tcPr>
          <w:p w14:paraId="5310EAB5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14:paraId="4B08F633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94" w:type="dxa"/>
            <w:shd w:val="clear" w:color="auto" w:fill="FFFFFF"/>
            <w:tcMar>
              <w:left w:w="28" w:type="dxa"/>
              <w:right w:w="28" w:type="dxa"/>
            </w:tcMar>
          </w:tcPr>
          <w:p w14:paraId="31D9DCA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40" w:type="dxa"/>
            <w:shd w:val="clear" w:color="auto" w:fill="FFFFFF"/>
          </w:tcPr>
          <w:p w14:paraId="0DF3534E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7D3B27" w:rsidRPr="007D3B27" w14:paraId="41C94B91" w14:textId="77777777" w:rsidTr="002E0C1E">
        <w:trPr>
          <w:trHeight w:hRule="exact" w:val="298"/>
        </w:trPr>
        <w:tc>
          <w:tcPr>
            <w:tcW w:w="3412" w:type="dxa"/>
            <w:shd w:val="clear" w:color="auto" w:fill="FFFFFF"/>
            <w:tcMar>
              <w:left w:w="28" w:type="dxa"/>
              <w:right w:w="28" w:type="dxa"/>
            </w:tcMar>
          </w:tcPr>
          <w:p w14:paraId="1A433A4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9" w:type="dxa"/>
            <w:shd w:val="clear" w:color="auto" w:fill="FFFFFF"/>
            <w:tcMar>
              <w:left w:w="28" w:type="dxa"/>
              <w:right w:w="28" w:type="dxa"/>
            </w:tcMar>
          </w:tcPr>
          <w:p w14:paraId="201E66E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27" w:type="dxa"/>
            <w:shd w:val="clear" w:color="auto" w:fill="FFFFFF"/>
            <w:tcMar>
              <w:left w:w="28" w:type="dxa"/>
              <w:right w:w="28" w:type="dxa"/>
            </w:tcMar>
          </w:tcPr>
          <w:p w14:paraId="495F0BA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ap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4" w:type="dxa"/>
            <w:shd w:val="clear" w:color="auto" w:fill="FFFFFF"/>
            <w:tcMar>
              <w:left w:w="28" w:type="dxa"/>
              <w:right w:w="28" w:type="dxa"/>
            </w:tcMar>
          </w:tcPr>
          <w:p w14:paraId="5E4EEE0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shd w:val="clear" w:color="auto" w:fill="FFFFFF"/>
            <w:tcMar>
              <w:left w:w="28" w:type="dxa"/>
              <w:right w:w="28" w:type="dxa"/>
            </w:tcMar>
          </w:tcPr>
          <w:p w14:paraId="150EF6D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94" w:type="dxa"/>
            <w:shd w:val="clear" w:color="auto" w:fill="FFFFFF"/>
            <w:tcMar>
              <w:left w:w="28" w:type="dxa"/>
              <w:right w:w="28" w:type="dxa"/>
            </w:tcMar>
          </w:tcPr>
          <w:p w14:paraId="7A1F42B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40" w:type="dxa"/>
            <w:shd w:val="clear" w:color="auto" w:fill="FFFFFF"/>
          </w:tcPr>
          <w:p w14:paraId="1C4FF07A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E70DE71" w14:textId="77777777" w:rsidR="007D3B27" w:rsidRP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3B12648D" w14:textId="77777777" w:rsidR="007D3B27" w:rsidRPr="007D3B27" w:rsidRDefault="007D3B27" w:rsidP="007D3B27">
      <w:pPr>
        <w:ind w:left="28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5. ACTIVITATEA NEECOLOGICĂ</w:t>
      </w: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05"/>
        <w:gridCol w:w="3088"/>
        <w:gridCol w:w="3972"/>
        <w:gridCol w:w="1930"/>
      </w:tblGrid>
      <w:tr w:rsidR="007D3B27" w:rsidRPr="007D3B27" w14:paraId="5DFD8732" w14:textId="77777777" w:rsidTr="002E2134">
        <w:trPr>
          <w:trHeight w:val="360"/>
        </w:trPr>
        <w:tc>
          <w:tcPr>
            <w:tcW w:w="5105" w:type="dxa"/>
            <w:shd w:val="clear" w:color="auto" w:fill="FFFFFF"/>
            <w:tcMar>
              <w:left w:w="28" w:type="dxa"/>
              <w:right w:w="28" w:type="dxa"/>
            </w:tcMar>
          </w:tcPr>
          <w:p w14:paraId="4BA84459" w14:textId="77777777" w:rsidR="007D3B27" w:rsidRPr="007D3B27" w:rsidRDefault="007D3B27" w:rsidP="007D3B27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Adresă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locaţie</w:t>
            </w:r>
            <w:proofErr w:type="spellEnd"/>
          </w:p>
        </w:tc>
        <w:tc>
          <w:tcPr>
            <w:tcW w:w="3088" w:type="dxa"/>
            <w:shd w:val="clear" w:color="auto" w:fill="FFFFFF"/>
            <w:tcMar>
              <w:left w:w="28" w:type="dxa"/>
              <w:right w:w="28" w:type="dxa"/>
            </w:tcMar>
          </w:tcPr>
          <w:p w14:paraId="1152DCFB" w14:textId="77777777" w:rsidR="007D3B27" w:rsidRPr="007D3B27" w:rsidRDefault="007D3B27" w:rsidP="007D3B27">
            <w:pPr>
              <w:kinsoku w:val="0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o-RO" w:eastAsia="ro-RO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ro-RO" w:eastAsia="ro-RO"/>
                <w14:ligatures w14:val="none"/>
              </w:rPr>
              <w:t>Activitate</w:t>
            </w:r>
          </w:p>
          <w:p w14:paraId="32F44A13" w14:textId="77777777" w:rsidR="007D3B27" w:rsidRPr="007D3B27" w:rsidRDefault="007D3B27" w:rsidP="007D3B27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prelucrare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import, export,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comerț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intracomunitar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972" w:type="dxa"/>
            <w:shd w:val="clear" w:color="auto" w:fill="FFFFFF"/>
            <w:tcMar>
              <w:left w:w="28" w:type="dxa"/>
              <w:right w:w="28" w:type="dxa"/>
            </w:tcMar>
          </w:tcPr>
          <w:p w14:paraId="60CA79EA" w14:textId="77777777" w:rsidR="007D3B27" w:rsidRPr="007D3B27" w:rsidRDefault="007D3B27" w:rsidP="007D3B27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Produse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sau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categorie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produse</w:t>
            </w:r>
            <w:proofErr w:type="spellEnd"/>
          </w:p>
        </w:tc>
        <w:tc>
          <w:tcPr>
            <w:tcW w:w="1930" w:type="dxa"/>
            <w:shd w:val="clear" w:color="auto" w:fill="FFFFFF"/>
            <w:tcMar>
              <w:left w:w="28" w:type="dxa"/>
              <w:right w:w="28" w:type="dxa"/>
            </w:tcMar>
          </w:tcPr>
          <w:p w14:paraId="52B3FCFE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Cantitate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(kg, t, l,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buc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.)</w:t>
            </w:r>
          </w:p>
        </w:tc>
      </w:tr>
      <w:tr w:rsidR="007D3B27" w:rsidRPr="007D3B27" w14:paraId="23893086" w14:textId="77777777" w:rsidTr="002E2134">
        <w:trPr>
          <w:trHeight w:hRule="exact" w:val="491"/>
        </w:trPr>
        <w:tc>
          <w:tcPr>
            <w:tcW w:w="5105" w:type="dxa"/>
            <w:shd w:val="clear" w:color="auto" w:fill="FFFFFF"/>
            <w:tcMar>
              <w:left w:w="28" w:type="dxa"/>
              <w:right w:w="28" w:type="dxa"/>
            </w:tcMar>
          </w:tcPr>
          <w:p w14:paraId="62386AB8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8" w:type="dxa"/>
            <w:shd w:val="clear" w:color="auto" w:fill="FFFFFF"/>
            <w:tcMar>
              <w:left w:w="28" w:type="dxa"/>
              <w:right w:w="28" w:type="dxa"/>
            </w:tcMar>
          </w:tcPr>
          <w:p w14:paraId="296301B7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2" w:type="dxa"/>
            <w:shd w:val="clear" w:color="auto" w:fill="FFFFFF"/>
            <w:tcMar>
              <w:left w:w="28" w:type="dxa"/>
              <w:right w:w="28" w:type="dxa"/>
            </w:tcMar>
          </w:tcPr>
          <w:p w14:paraId="5645A065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shd w:val="clear" w:color="auto" w:fill="FFFFFF"/>
            <w:tcMar>
              <w:left w:w="28" w:type="dxa"/>
              <w:right w:w="28" w:type="dxa"/>
            </w:tcMar>
          </w:tcPr>
          <w:p w14:paraId="48273781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46A98922" w14:textId="77777777" w:rsidTr="002E2134">
        <w:trPr>
          <w:trHeight w:hRule="exact" w:val="491"/>
        </w:trPr>
        <w:tc>
          <w:tcPr>
            <w:tcW w:w="5105" w:type="dxa"/>
            <w:shd w:val="clear" w:color="auto" w:fill="FFFFFF"/>
            <w:tcMar>
              <w:left w:w="28" w:type="dxa"/>
              <w:right w:w="28" w:type="dxa"/>
            </w:tcMar>
          </w:tcPr>
          <w:p w14:paraId="6117444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8" w:type="dxa"/>
            <w:shd w:val="clear" w:color="auto" w:fill="FFFFFF"/>
            <w:tcMar>
              <w:left w:w="28" w:type="dxa"/>
              <w:right w:w="28" w:type="dxa"/>
            </w:tcMar>
          </w:tcPr>
          <w:p w14:paraId="54A3D34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2" w:type="dxa"/>
            <w:shd w:val="clear" w:color="auto" w:fill="FFFFFF"/>
            <w:tcMar>
              <w:left w:w="28" w:type="dxa"/>
              <w:right w:w="28" w:type="dxa"/>
            </w:tcMar>
          </w:tcPr>
          <w:p w14:paraId="2BEC2E92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0" w:type="dxa"/>
            <w:shd w:val="clear" w:color="auto" w:fill="FFFFFF"/>
            <w:tcMar>
              <w:left w:w="28" w:type="dxa"/>
              <w:right w:w="28" w:type="dxa"/>
            </w:tcMar>
          </w:tcPr>
          <w:p w14:paraId="1EC3553B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0FEA8E0" w14:textId="77777777" w:rsidR="007D3B27" w:rsidRPr="007D3B27" w:rsidRDefault="007D3B27" w:rsidP="007D3B27">
      <w:pPr>
        <w:ind w:left="28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74A19D2C" w14:textId="77777777" w:rsidR="007D3B27" w:rsidRPr="007D3B27" w:rsidRDefault="007D3B27" w:rsidP="007D3B27">
      <w:pPr>
        <w:ind w:left="284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6. SUBCONTRACTANTI </w:t>
      </w:r>
    </w:p>
    <w:tbl>
      <w:tblPr>
        <w:tblW w:w="1414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17"/>
        <w:gridCol w:w="9727"/>
      </w:tblGrid>
      <w:tr w:rsidR="007D3B27" w:rsidRPr="007D3B27" w14:paraId="6EE52F0F" w14:textId="77777777" w:rsidTr="002E2134">
        <w:trPr>
          <w:trHeight w:val="385"/>
        </w:trPr>
        <w:tc>
          <w:tcPr>
            <w:tcW w:w="4417" w:type="dxa"/>
            <w:shd w:val="clear" w:color="auto" w:fill="FFFFFF"/>
          </w:tcPr>
          <w:p w14:paraId="77178E4D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>Denumire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>subcontractant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727" w:type="dxa"/>
            <w:shd w:val="clear" w:color="auto" w:fill="FFFFFF"/>
          </w:tcPr>
          <w:p w14:paraId="5DBB20C6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7C847954" w14:textId="77777777" w:rsidTr="002E2134">
        <w:trPr>
          <w:trHeight w:val="362"/>
        </w:trPr>
        <w:tc>
          <w:tcPr>
            <w:tcW w:w="4417" w:type="dxa"/>
            <w:shd w:val="clear" w:color="auto" w:fill="FFFFFF"/>
          </w:tcPr>
          <w:p w14:paraId="694B3833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 xml:space="preserve">Contract nr /data </w:t>
            </w:r>
          </w:p>
        </w:tc>
        <w:tc>
          <w:tcPr>
            <w:tcW w:w="9727" w:type="dxa"/>
            <w:shd w:val="clear" w:color="auto" w:fill="FFFFFF"/>
          </w:tcPr>
          <w:p w14:paraId="05B7F025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758E6A3E" w14:textId="77777777" w:rsidTr="002E2134">
        <w:trPr>
          <w:trHeight w:val="362"/>
        </w:trPr>
        <w:tc>
          <w:tcPr>
            <w:tcW w:w="4417" w:type="dxa"/>
            <w:shd w:val="clear" w:color="auto" w:fill="FFFFFF"/>
          </w:tcPr>
          <w:p w14:paraId="012F8D12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>Tipul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>activitate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>subcontractata</w:t>
            </w:r>
            <w:proofErr w:type="spellEnd"/>
          </w:p>
        </w:tc>
        <w:tc>
          <w:tcPr>
            <w:tcW w:w="9727" w:type="dxa"/>
            <w:shd w:val="clear" w:color="auto" w:fill="FFFFFF"/>
          </w:tcPr>
          <w:p w14:paraId="1843A144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4D19C821" w14:textId="77777777" w:rsidTr="002E2134">
        <w:trPr>
          <w:trHeight w:val="362"/>
        </w:trPr>
        <w:tc>
          <w:tcPr>
            <w:tcW w:w="4417" w:type="dxa"/>
            <w:shd w:val="clear" w:color="auto" w:fill="FFFFFF"/>
          </w:tcPr>
          <w:p w14:paraId="738ECF3C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Organismul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certificare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al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subcontractantilor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>*(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>daca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>este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>cazul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/>
                <w:kern w:val="0"/>
                <w:sz w:val="20"/>
                <w:szCs w:val="20"/>
                <w14:ligatures w14:val="none"/>
              </w:rPr>
              <w:t xml:space="preserve"> )</w:t>
            </w:r>
            <w:proofErr w:type="gramEnd"/>
          </w:p>
        </w:tc>
        <w:tc>
          <w:tcPr>
            <w:tcW w:w="9727" w:type="dxa"/>
            <w:shd w:val="clear" w:color="auto" w:fill="FFFFFF"/>
          </w:tcPr>
          <w:p w14:paraId="48B11906" w14:textId="77777777" w:rsidR="007D3B27" w:rsidRPr="007D3B27" w:rsidRDefault="007D3B27" w:rsidP="007D3B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11F88BB" w14:textId="77777777" w:rsidR="007D3B27" w:rsidRPr="007D3B27" w:rsidRDefault="007D3B27" w:rsidP="007D3B27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1CD599B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  7. INPUTURI UTILIZATE</w:t>
      </w:r>
    </w:p>
    <w:p w14:paraId="1DF369E6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4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143"/>
        <w:gridCol w:w="10900"/>
      </w:tblGrid>
      <w:tr w:rsidR="007D3B27" w:rsidRPr="007D3B27" w14:paraId="29611B5F" w14:textId="77777777" w:rsidTr="002E2134">
        <w:trPr>
          <w:trHeight w:val="706"/>
        </w:trPr>
        <w:tc>
          <w:tcPr>
            <w:tcW w:w="3143" w:type="dxa"/>
            <w:shd w:val="clear" w:color="auto" w:fill="FFFFFF"/>
          </w:tcPr>
          <w:p w14:paraId="1E32673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Aditivi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alimentari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adjuvanţi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tehnologici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7D3B27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0"/>
                <w:szCs w:val="20"/>
                <w14:ligatures w14:val="none"/>
              </w:rPr>
              <w:t>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0"/>
                <w:szCs w:val="20"/>
                <w14:ligatures w14:val="none"/>
              </w:rPr>
              <w:t>denumire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0"/>
                <w:szCs w:val="20"/>
                <w14:ligatures w14:val="none"/>
              </w:rPr>
              <w:t>si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0"/>
                <w:szCs w:val="20"/>
                <w14:ligatures w14:val="none"/>
              </w:rPr>
              <w:t>cantitati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0"/>
                <w:szCs w:val="20"/>
                <w14:ligatures w14:val="none"/>
              </w:rPr>
              <w:t>folosite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900" w:type="dxa"/>
            <w:shd w:val="clear" w:color="auto" w:fill="FFFFFF"/>
          </w:tcPr>
          <w:p w14:paraId="0EAD4C9F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1594AE81" w14:textId="77777777" w:rsidTr="002E2134">
        <w:trPr>
          <w:trHeight w:val="726"/>
        </w:trPr>
        <w:tc>
          <w:tcPr>
            <w:tcW w:w="3143" w:type="dxa"/>
            <w:shd w:val="clear" w:color="auto" w:fill="FFFFFF"/>
          </w:tcPr>
          <w:p w14:paraId="0D63DA6A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Produse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igienizare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denumire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comercială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substanţa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activă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10900" w:type="dxa"/>
            <w:shd w:val="clear" w:color="auto" w:fill="FFFFFF"/>
          </w:tcPr>
          <w:p w14:paraId="4ABED240" w14:textId="77777777" w:rsidR="007D3B27" w:rsidRPr="007D3B27" w:rsidRDefault="007D3B27" w:rsidP="007D3B2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F82505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60B0E38B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14:paraId="7D162435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 8</w:t>
      </w:r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7D3B2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DESCRIEREA MASURILOR SI A PRACTICILOR DIN UNITATE</w:t>
      </w:r>
    </w:p>
    <w:p w14:paraId="557807DA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950"/>
      </w:tblGrid>
      <w:tr w:rsidR="007D3B27" w:rsidRPr="007D3B27" w14:paraId="3133531C" w14:textId="77777777" w:rsidTr="002E2134">
        <w:trPr>
          <w:trHeight w:val="828"/>
        </w:trPr>
        <w:tc>
          <w:tcPr>
            <w:tcW w:w="13950" w:type="dxa"/>
            <w:shd w:val="clear" w:color="auto" w:fill="FFFFFF"/>
          </w:tcPr>
          <w:p w14:paraId="78D2271C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bookmarkStart w:id="0" w:name="_Hlk92301717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 xml:space="preserve">8.1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Riscurile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identificate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ceea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ce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priveşte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contaminarea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cu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substanţe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interzise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agricultura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ecologică</w:t>
            </w:r>
            <w:proofErr w:type="spellEnd"/>
          </w:p>
        </w:tc>
      </w:tr>
      <w:tr w:rsidR="007D3B27" w:rsidRPr="007D3B27" w14:paraId="6A0FD1F8" w14:textId="77777777" w:rsidTr="002E2134">
        <w:trPr>
          <w:trHeight w:val="710"/>
        </w:trPr>
        <w:tc>
          <w:tcPr>
            <w:tcW w:w="13950" w:type="dxa"/>
            <w:shd w:val="clear" w:color="auto" w:fill="FFFFFF"/>
          </w:tcPr>
          <w:p w14:paraId="19082F6B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  <w:tr w:rsidR="007D3B27" w:rsidRPr="007D3B27" w14:paraId="4C5A88ED" w14:textId="77777777" w:rsidTr="002E2134">
        <w:trPr>
          <w:trHeight w:val="510"/>
        </w:trPr>
        <w:tc>
          <w:tcPr>
            <w:tcW w:w="13950" w:type="dxa"/>
            <w:shd w:val="clear" w:color="auto" w:fill="FFFFFF"/>
          </w:tcPr>
          <w:p w14:paraId="7BF6F679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8.2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Enumeraţi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etapele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shd w:val="clear" w:color="auto" w:fill="F2F2F2"/>
                <w14:ligatures w14:val="none"/>
              </w:rPr>
              <w:t>procedurale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shd w:val="clear" w:color="auto" w:fill="F2F2F2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shd w:val="clear" w:color="auto" w:fill="F2F2F2"/>
                <w14:ligatures w14:val="none"/>
              </w:rPr>
              <w:t>esenţiale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(ale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fluxului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tehnologic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7D3B27" w:rsidRPr="007D3B27" w14:paraId="6B46D745" w14:textId="77777777" w:rsidTr="002E2134">
        <w:trPr>
          <w:trHeight w:val="827"/>
        </w:trPr>
        <w:tc>
          <w:tcPr>
            <w:tcW w:w="13950" w:type="dxa"/>
            <w:shd w:val="clear" w:color="auto" w:fill="FFFFFF"/>
          </w:tcPr>
          <w:p w14:paraId="4843C76F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58E9DD6B" w14:textId="77777777" w:rsidTr="002E2134">
        <w:trPr>
          <w:trHeight w:val="501"/>
        </w:trPr>
        <w:tc>
          <w:tcPr>
            <w:tcW w:w="13950" w:type="dxa"/>
            <w:shd w:val="clear" w:color="auto" w:fill="FFFFFF"/>
          </w:tcPr>
          <w:p w14:paraId="17BD6C21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8.3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Descrieți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măsurile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precautie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luate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pentru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evitarea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contaminării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separarea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timpul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prelucrarii</w:t>
            </w:r>
            <w:proofErr w:type="spellEnd"/>
          </w:p>
        </w:tc>
      </w:tr>
      <w:tr w:rsidR="007D3B27" w:rsidRPr="007D3B27" w14:paraId="18DA1837" w14:textId="77777777" w:rsidTr="002E2134">
        <w:trPr>
          <w:trHeight w:val="827"/>
        </w:trPr>
        <w:tc>
          <w:tcPr>
            <w:tcW w:w="13950" w:type="dxa"/>
            <w:shd w:val="clear" w:color="auto" w:fill="FFFFFF"/>
          </w:tcPr>
          <w:p w14:paraId="1EE02AE3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7D6ED3EC" w14:textId="77777777" w:rsidTr="002E2134">
        <w:trPr>
          <w:trHeight w:val="828"/>
        </w:trPr>
        <w:tc>
          <w:tcPr>
            <w:tcW w:w="13950" w:type="dxa"/>
            <w:shd w:val="clear" w:color="auto" w:fill="FFFFFF"/>
          </w:tcPr>
          <w:p w14:paraId="01DFAFFB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8.4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Descrieți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măsurile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precautie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luate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pentru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evitarea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contaminării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separarea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produselor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timpul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transportului</w:t>
            </w:r>
            <w:proofErr w:type="spellEnd"/>
          </w:p>
        </w:tc>
      </w:tr>
      <w:tr w:rsidR="007D3B27" w:rsidRPr="007D3B27" w14:paraId="624D4B9A" w14:textId="77777777" w:rsidTr="002E2134">
        <w:trPr>
          <w:trHeight w:val="631"/>
        </w:trPr>
        <w:tc>
          <w:tcPr>
            <w:tcW w:w="13950" w:type="dxa"/>
            <w:shd w:val="clear" w:color="auto" w:fill="FFFFFF"/>
          </w:tcPr>
          <w:p w14:paraId="1FC4F73B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D3B27" w:rsidRPr="007D3B27" w14:paraId="03DBE582" w14:textId="77777777" w:rsidTr="002E2134">
        <w:trPr>
          <w:trHeight w:val="696"/>
        </w:trPr>
        <w:tc>
          <w:tcPr>
            <w:tcW w:w="13950" w:type="dxa"/>
            <w:shd w:val="clear" w:color="auto" w:fill="FFFFFF"/>
          </w:tcPr>
          <w:p w14:paraId="4A5A437D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8.5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Descrieți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măsurile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precautie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luate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pentru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evitarea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contaminării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separarea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produselor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timpul</w:t>
            </w:r>
            <w:proofErr w:type="spellEnd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7D3B2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depozitării</w:t>
            </w:r>
            <w:proofErr w:type="spellEnd"/>
          </w:p>
        </w:tc>
      </w:tr>
      <w:tr w:rsidR="007D3B27" w:rsidRPr="007D3B27" w14:paraId="79EB10F6" w14:textId="77777777" w:rsidTr="002E2134">
        <w:trPr>
          <w:trHeight w:val="1052"/>
        </w:trPr>
        <w:tc>
          <w:tcPr>
            <w:tcW w:w="13950" w:type="dxa"/>
            <w:shd w:val="clear" w:color="auto" w:fill="FFFFFF"/>
          </w:tcPr>
          <w:p w14:paraId="26007090" w14:textId="77777777" w:rsidR="007D3B27" w:rsidRPr="007D3B27" w:rsidRDefault="007D3B27" w:rsidP="007D3B27">
            <w:pPr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106E66A" w14:textId="77777777" w:rsidR="007D3B27" w:rsidRDefault="007D3B27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1A375716" w14:textId="77777777" w:rsidR="002E0C1E" w:rsidRDefault="002E0C1E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2931C25F" w14:textId="77777777" w:rsidR="002E0C1E" w:rsidRDefault="002E0C1E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49027B14" w14:textId="77777777" w:rsidR="002E0C1E" w:rsidRPr="007D3B27" w:rsidRDefault="002E0C1E" w:rsidP="007D3B27">
      <w:pPr>
        <w:rPr>
          <w:rFonts w:ascii="Calibri" w:eastAsia="Times New Roman" w:hAnsi="Calibri" w:cs="Times New Roman"/>
          <w:kern w:val="0"/>
          <w14:ligatures w14:val="none"/>
        </w:rPr>
      </w:pPr>
    </w:p>
    <w:p w14:paraId="10C26061" w14:textId="77777777" w:rsidR="007D3B27" w:rsidRPr="007D3B27" w:rsidRDefault="007D3B27" w:rsidP="007D3B27">
      <w:pPr>
        <w:spacing w:after="0" w:line="240" w:lineRule="auto"/>
        <w:ind w:right="63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Angajament</w:t>
      </w:r>
      <w:proofErr w:type="spellEnd"/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al </w:t>
      </w:r>
      <w:proofErr w:type="spellStart"/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Operatorului</w:t>
      </w:r>
      <w:proofErr w:type="spellEnd"/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0BF823FC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893D9C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Prin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in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Articolul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10 (d) REGULAMENTUL DELEGAT (UE) 2021/1698 AL COMISIEI, </w:t>
      </w:r>
    </w:p>
    <w:p w14:paraId="310D52F4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angajez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73426D7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C2FBE4" w14:textId="77777777" w:rsidR="007D3B27" w:rsidRPr="007D3B27" w:rsidRDefault="007D3B27" w:rsidP="007D3B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acord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autorității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organismului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părțile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tuturor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unităților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producție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proofErr w:type="gram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toate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incintele</w:t>
      </w:r>
      <w:proofErr w:type="spellEnd"/>
      <w:proofErr w:type="gram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efectuări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controale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conturi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justificative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relevante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146485A" w14:textId="77777777" w:rsidR="007D3B27" w:rsidRPr="007D3B27" w:rsidRDefault="007D3B27" w:rsidP="007D3B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autorității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organismului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necesare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scopul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efectuării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controale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</w:t>
      </w:r>
    </w:p>
    <w:p w14:paraId="50525519" w14:textId="77777777" w:rsidR="007D3B27" w:rsidRPr="007D3B27" w:rsidRDefault="007D3B27" w:rsidP="007D3B27">
      <w:pPr>
        <w:tabs>
          <w:tab w:val="left" w:pos="12870"/>
          <w:tab w:val="left" w:pos="13320"/>
          <w:tab w:val="center" w:pos="1431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prezint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autorității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organismului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control,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rezultatele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propriilor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asigurare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calității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19786F6" w14:textId="77777777" w:rsidR="007D3B27" w:rsidRPr="007D3B27" w:rsidRDefault="007D3B27" w:rsidP="007D3B27">
      <w:pPr>
        <w:tabs>
          <w:tab w:val="left" w:pos="144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informez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scris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fără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întârzieri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nejustificate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cumpărătorii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schimb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relevante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control,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o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suspiciune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nerespectare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probată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o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suspiciune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nerespectare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poate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exclusă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constatată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nerespectare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afectează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integritatea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produselor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cauză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2D214DE8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accept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transferul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dosarului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schimbare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organismului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autorității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retragerii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producția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ecologică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păstrarea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dosarului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timp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5 ani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către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ultima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ultimul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organism de control;</w:t>
      </w:r>
    </w:p>
    <w:p w14:paraId="71B67C25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informez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imediat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retragerii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producția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ecologică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00C58BFF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care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subcontractanții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operatorilor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supuși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controalelor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efectuate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diferite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autorități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control,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accept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schimbul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respectivele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autorități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gram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control;</w:t>
      </w:r>
      <w:proofErr w:type="gramEnd"/>
    </w:p>
    <w:p w14:paraId="35986AC3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întreprind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activitățile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conformitate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normele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producție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ecologică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proofErr w:type="gramEnd"/>
    </w:p>
    <w:p w14:paraId="33448C5D" w14:textId="77777777" w:rsidR="007D3B27" w:rsidRPr="007D3B27" w:rsidRDefault="007D3B27" w:rsidP="007D3B27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accept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aplicarea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măsurilor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corective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stabilite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autoritatea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organismul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control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caz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neconformități</w:t>
      </w:r>
      <w:proofErr w:type="spellEnd"/>
    </w:p>
    <w:p w14:paraId="67C9A2B3" w14:textId="77777777" w:rsidR="007D3B27" w:rsidRPr="007D3B27" w:rsidRDefault="007D3B27" w:rsidP="007D3B27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73A1D7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CONFIRMAREA </w:t>
      </w:r>
      <w:proofErr w:type="spellStart"/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Operatorului</w:t>
      </w:r>
      <w:proofErr w:type="spellEnd"/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/ </w:t>
      </w:r>
      <w:proofErr w:type="spellStart"/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Reprezentant</w:t>
      </w:r>
      <w:proofErr w:type="spellEnd"/>
      <w:r w:rsidRPr="007D3B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legal </w:t>
      </w:r>
    </w:p>
    <w:p w14:paraId="181495C4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Numele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prenume</w:t>
      </w:r>
      <w:proofErr w:type="spellEnd"/>
    </w:p>
    <w:p w14:paraId="68C23FD1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Functia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detinuta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in </w:t>
      </w:r>
      <w:proofErr w:type="spellStart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organizatie</w:t>
      </w:r>
      <w:proofErr w:type="spellEnd"/>
    </w:p>
    <w:p w14:paraId="7F1716EE" w14:textId="77777777" w:rsidR="007D3B27" w:rsidRPr="007D3B27" w:rsidRDefault="007D3B27" w:rsidP="007D3B2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Semnatura</w:t>
      </w:r>
      <w:proofErr w:type="spellEnd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33D798C8" w14:textId="77777777" w:rsidR="007D3B27" w:rsidRPr="007D3B27" w:rsidRDefault="007D3B27" w:rsidP="007D3B27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gramStart"/>
      <w:r w:rsidRPr="007D3B2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Data :</w:t>
      </w:r>
      <w:proofErr w:type="gramEnd"/>
    </w:p>
    <w:p w14:paraId="710CEEEB" w14:textId="77777777" w:rsidR="007D3B27" w:rsidRPr="007D3B27" w:rsidRDefault="007D3B27" w:rsidP="007D3B27">
      <w:pP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09DA9C7" w14:textId="59BD9A68" w:rsidR="00EF43AB" w:rsidRPr="002E0C1E" w:rsidRDefault="007D3B27">
      <w:pPr>
        <w:rPr>
          <w:rFonts w:ascii="Calibri" w:eastAsia="Times New Roman" w:hAnsi="Calibri" w:cs="Times New Roman"/>
          <w:kern w:val="0"/>
          <w14:ligatures w14:val="none"/>
        </w:rPr>
      </w:pPr>
      <w:r w:rsidRPr="007D3B27">
        <w:rPr>
          <w:rFonts w:ascii="Calibri" w:eastAsia="Times New Roman" w:hAnsi="Calibri" w:cs="Times New Roman"/>
          <w:kern w:val="0"/>
          <w14:ligatures w14:val="none"/>
        </w:rPr>
        <w:t xml:space="preserve">RINA SIMTEX se </w:t>
      </w:r>
      <w:proofErr w:type="spellStart"/>
      <w:r w:rsidRPr="007D3B27">
        <w:rPr>
          <w:rFonts w:ascii="Calibri" w:eastAsia="Times New Roman" w:hAnsi="Calibri" w:cs="Times New Roman"/>
          <w:kern w:val="0"/>
          <w14:ligatures w14:val="none"/>
        </w:rPr>
        <w:t>anagajeaza</w:t>
      </w:r>
      <w:proofErr w:type="spellEnd"/>
      <w:r w:rsidRPr="007D3B27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proofErr w:type="spellStart"/>
      <w:r w:rsidRPr="007D3B27">
        <w:rPr>
          <w:rFonts w:ascii="Calibri" w:eastAsia="Times New Roman" w:hAnsi="Calibri" w:cs="Times New Roman"/>
          <w:kern w:val="0"/>
          <w14:ligatures w14:val="none"/>
        </w:rPr>
        <w:t>sa</w:t>
      </w:r>
      <w:proofErr w:type="spellEnd"/>
      <w:r w:rsidRPr="007D3B27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proofErr w:type="spellStart"/>
      <w:r w:rsidRPr="007D3B27">
        <w:rPr>
          <w:rFonts w:ascii="Calibri" w:eastAsia="Times New Roman" w:hAnsi="Calibri" w:cs="Times New Roman"/>
          <w:kern w:val="0"/>
          <w14:ligatures w14:val="none"/>
        </w:rPr>
        <w:t>pastreze</w:t>
      </w:r>
      <w:proofErr w:type="spellEnd"/>
      <w:r w:rsidRPr="007D3B27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proofErr w:type="spellStart"/>
      <w:r w:rsidRPr="007D3B27">
        <w:rPr>
          <w:rFonts w:ascii="Calibri" w:eastAsia="Times New Roman" w:hAnsi="Calibri" w:cs="Times New Roman"/>
          <w:kern w:val="0"/>
          <w14:ligatures w14:val="none"/>
        </w:rPr>
        <w:t>confidentiale</w:t>
      </w:r>
      <w:proofErr w:type="spellEnd"/>
      <w:r w:rsidRPr="007D3B27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proofErr w:type="spellStart"/>
      <w:r w:rsidRPr="007D3B27">
        <w:rPr>
          <w:rFonts w:ascii="Calibri" w:eastAsia="Times New Roman" w:hAnsi="Calibri" w:cs="Times New Roman"/>
          <w:kern w:val="0"/>
          <w14:ligatures w14:val="none"/>
        </w:rPr>
        <w:t>informatiile</w:t>
      </w:r>
      <w:proofErr w:type="spellEnd"/>
      <w:r w:rsidRPr="007D3B27">
        <w:rPr>
          <w:rFonts w:ascii="Calibri" w:eastAsia="Times New Roman" w:hAnsi="Calibri" w:cs="Times New Roman"/>
          <w:kern w:val="0"/>
          <w14:ligatures w14:val="none"/>
        </w:rPr>
        <w:t xml:space="preserve"> </w:t>
      </w:r>
      <w:proofErr w:type="spellStart"/>
      <w:r w:rsidRPr="007D3B27">
        <w:rPr>
          <w:rFonts w:ascii="Calibri" w:eastAsia="Times New Roman" w:hAnsi="Calibri" w:cs="Times New Roman"/>
          <w:kern w:val="0"/>
          <w14:ligatures w14:val="none"/>
        </w:rPr>
        <w:t>continute</w:t>
      </w:r>
      <w:proofErr w:type="spellEnd"/>
      <w:r w:rsidRPr="007D3B27">
        <w:rPr>
          <w:rFonts w:ascii="Calibri" w:eastAsia="Times New Roman" w:hAnsi="Calibri" w:cs="Times New Roman"/>
          <w:kern w:val="0"/>
          <w14:ligatures w14:val="none"/>
        </w:rPr>
        <w:t xml:space="preserve"> in </w:t>
      </w:r>
      <w:proofErr w:type="spellStart"/>
      <w:r w:rsidRPr="007D3B27">
        <w:rPr>
          <w:rFonts w:ascii="Calibri" w:eastAsia="Times New Roman" w:hAnsi="Calibri" w:cs="Times New Roman"/>
          <w:kern w:val="0"/>
          <w14:ligatures w14:val="none"/>
        </w:rPr>
        <w:t>acest</w:t>
      </w:r>
      <w:proofErr w:type="spellEnd"/>
      <w:r w:rsidRPr="007D3B27">
        <w:rPr>
          <w:rFonts w:ascii="Calibri" w:eastAsia="Times New Roman" w:hAnsi="Calibri" w:cs="Times New Roman"/>
          <w:kern w:val="0"/>
          <w14:ligatures w14:val="none"/>
        </w:rPr>
        <w:t xml:space="preserve"> formular.</w:t>
      </w:r>
    </w:p>
    <w:sectPr w:rsidR="00EF43AB" w:rsidRPr="002E0C1E" w:rsidSect="007D3B27">
      <w:headerReference w:type="default" r:id="rId6"/>
      <w:footerReference w:type="default" r:id="rId7"/>
      <w:pgSz w:w="15840" w:h="12240" w:orient="landscape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079F" w14:textId="77777777" w:rsidR="00ED1436" w:rsidRDefault="00ED1436">
      <w:pPr>
        <w:spacing w:after="0" w:line="240" w:lineRule="auto"/>
      </w:pPr>
      <w:r>
        <w:separator/>
      </w:r>
    </w:p>
  </w:endnote>
  <w:endnote w:type="continuationSeparator" w:id="0">
    <w:p w14:paraId="0A50DF3F" w14:textId="77777777" w:rsidR="00ED1436" w:rsidRDefault="00ED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9635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86378" w14:textId="06E0435D" w:rsidR="00771452" w:rsidRDefault="00771452" w:rsidP="00771452">
        <w:pPr>
          <w:pStyle w:val="Footer"/>
          <w:rPr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PO-01-OC-F6</w:t>
        </w:r>
        <w:r w:rsidR="00204AA7">
          <w:rPr>
            <w:rFonts w:ascii="Arial" w:hAnsi="Arial" w:cs="Arial"/>
            <w:sz w:val="20"/>
            <w:szCs w:val="20"/>
          </w:rPr>
          <w:t>b</w:t>
        </w:r>
        <w:r>
          <w:rPr>
            <w:rFonts w:ascii="Arial" w:hAnsi="Arial" w:cs="Arial"/>
            <w:sz w:val="20"/>
            <w:szCs w:val="20"/>
          </w:rPr>
          <w:t>/</w:t>
        </w:r>
        <w:r w:rsidR="00A56EFF">
          <w:rPr>
            <w:rFonts w:ascii="Arial" w:hAnsi="Arial" w:cs="Arial"/>
            <w:color w:val="0070C0"/>
            <w:sz w:val="20"/>
            <w:szCs w:val="20"/>
          </w:rPr>
          <w:t>02.2025</w:t>
        </w:r>
      </w:p>
      <w:p w14:paraId="1A0137DF" w14:textId="54ACBF65" w:rsidR="00771452" w:rsidRDefault="007714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/6</w:t>
        </w:r>
      </w:p>
    </w:sdtContent>
  </w:sdt>
  <w:p w14:paraId="6F0E6369" w14:textId="77777777" w:rsidR="00F816AD" w:rsidRPr="00E12DAA" w:rsidRDefault="00F816AD" w:rsidP="00C836BB">
    <w:pPr>
      <w:widowControl w:val="0"/>
      <w:tabs>
        <w:tab w:val="left" w:pos="1764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E14C8" w14:textId="77777777" w:rsidR="00ED1436" w:rsidRDefault="00ED1436">
      <w:pPr>
        <w:spacing w:after="0" w:line="240" w:lineRule="auto"/>
      </w:pPr>
      <w:r>
        <w:separator/>
      </w:r>
    </w:p>
  </w:footnote>
  <w:footnote w:type="continuationSeparator" w:id="0">
    <w:p w14:paraId="0B7D12C9" w14:textId="77777777" w:rsidR="00ED1436" w:rsidRDefault="00ED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55FA" w14:textId="34AA5A05" w:rsidR="00F816AD" w:rsidRDefault="00A56EFF" w:rsidP="00A56EFF">
    <w:pPr>
      <w:pStyle w:val="NoSpacing"/>
      <w:rPr>
        <w:rFonts w:ascii="Times New Roman" w:hAnsi="Times New Roman"/>
        <w:sz w:val="20"/>
        <w:szCs w:val="20"/>
      </w:rPr>
    </w:pPr>
    <w:r>
      <w:rPr>
        <w:noProof/>
      </w:rPr>
      <w:drawing>
        <wp:inline distT="0" distB="0" distL="0" distR="0" wp14:anchorId="064C3B66" wp14:editId="358F79C5">
          <wp:extent cx="1097280" cy="838685"/>
          <wp:effectExtent l="0" t="0" r="7620" b="0"/>
          <wp:docPr id="1610647347" name="Picture 4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647347" name="Picture 4" descr="A blue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041" cy="840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5E"/>
    <w:rsid w:val="000A651A"/>
    <w:rsid w:val="0019349D"/>
    <w:rsid w:val="00204AA7"/>
    <w:rsid w:val="00251D37"/>
    <w:rsid w:val="002E0C1E"/>
    <w:rsid w:val="00326E42"/>
    <w:rsid w:val="00370F77"/>
    <w:rsid w:val="00626175"/>
    <w:rsid w:val="00766668"/>
    <w:rsid w:val="00771452"/>
    <w:rsid w:val="007D3B27"/>
    <w:rsid w:val="00851EFA"/>
    <w:rsid w:val="0086165E"/>
    <w:rsid w:val="00972DA4"/>
    <w:rsid w:val="009F2FED"/>
    <w:rsid w:val="00A5387A"/>
    <w:rsid w:val="00A56EFF"/>
    <w:rsid w:val="00BB3D2E"/>
    <w:rsid w:val="00C6161A"/>
    <w:rsid w:val="00E90351"/>
    <w:rsid w:val="00ED1436"/>
    <w:rsid w:val="00EF43AB"/>
    <w:rsid w:val="00F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F6424"/>
  <w15:chartTrackingRefBased/>
  <w15:docId w15:val="{19AC2CD0-C192-4CCD-8C07-C0460B2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1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65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D3B2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D3B27"/>
    <w:rPr>
      <w:rFonts w:ascii="Calibri" w:eastAsia="Times New Roman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2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A4"/>
  </w:style>
  <w:style w:type="paragraph" w:styleId="NoSpacing">
    <w:name w:val="No Spacing"/>
    <w:uiPriority w:val="1"/>
    <w:qFormat/>
    <w:rsid w:val="00A56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Gagiu FLORI GIANINA</dc:creator>
  <cp:keywords/>
  <dc:description/>
  <cp:lastModifiedBy>Alina CILIBIU</cp:lastModifiedBy>
  <cp:revision>11</cp:revision>
  <dcterms:created xsi:type="dcterms:W3CDTF">2024-05-30T06:44:00Z</dcterms:created>
  <dcterms:modified xsi:type="dcterms:W3CDTF">2025-02-18T07:10:00Z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2024-05-30T06:44:38Z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03db4322-63f7-454b-9f27-d11384b8797d</vt:lpwstr>
  </property>
  <property fmtid="{D5CDD505-2E9C-101B-9397-08002B2CF9AE}" pid="8" name="MSIP_Label_a6175487-42af-4492-84fe-2b4054e011bd_ContentBits">
    <vt:lpwstr>0</vt:lpwstr>
  </property>
</Properties>
</file>