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DFE5" w14:textId="77777777" w:rsidR="005E6385" w:rsidRPr="005E6385" w:rsidRDefault="005E6385" w:rsidP="005E6385">
      <w:pPr>
        <w:spacing w:after="0" w:line="240" w:lineRule="auto"/>
        <w:rPr>
          <w:sz w:val="20"/>
          <w:szCs w:val="20"/>
        </w:rPr>
      </w:pPr>
    </w:p>
    <w:tbl>
      <w:tblPr>
        <w:tblW w:w="10765" w:type="dxa"/>
        <w:tblInd w:w="-1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205"/>
      </w:tblGrid>
      <w:tr w:rsidR="00544CD9" w:rsidRPr="00BA557F" w14:paraId="499DA0F4" w14:textId="77777777" w:rsidTr="00180F87">
        <w:trPr>
          <w:trHeight w:val="567"/>
        </w:trPr>
        <w:tc>
          <w:tcPr>
            <w:tcW w:w="1560" w:type="dxa"/>
            <w:tcBorders>
              <w:top w:val="single" w:sz="12" w:space="0" w:color="1F497D" w:themeColor="text2"/>
              <w:left w:val="single" w:sz="12" w:space="0" w:color="365F91" w:themeColor="accent1" w:themeShade="BF"/>
            </w:tcBorders>
            <w:shd w:val="clear" w:color="auto" w:fill="auto"/>
            <w:vAlign w:val="center"/>
          </w:tcPr>
          <w:p w14:paraId="3F89A7D9" w14:textId="3A10EF2B" w:rsidR="00544CD9" w:rsidRPr="008816E2" w:rsidRDefault="00544CD9" w:rsidP="008816E2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proofErr w:type="spellStart"/>
            <w:r w:rsidRPr="008816E2">
              <w:rPr>
                <w:rFonts w:ascii="Calibri" w:hAnsi="Calibri"/>
                <w:b/>
                <w:sz w:val="18"/>
                <w:szCs w:val="18"/>
                <w:lang w:val="it-IT"/>
              </w:rPr>
              <w:t>R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egistered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name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:</w:t>
            </w:r>
          </w:p>
        </w:tc>
        <w:tc>
          <w:tcPr>
            <w:tcW w:w="9205" w:type="dxa"/>
            <w:tcBorders>
              <w:top w:val="single" w:sz="12" w:space="0" w:color="1F497D" w:themeColor="text2"/>
              <w:right w:val="single" w:sz="12" w:space="0" w:color="365F91" w:themeColor="accent1" w:themeShade="BF"/>
            </w:tcBorders>
            <w:shd w:val="clear" w:color="auto" w:fill="auto"/>
            <w:vAlign w:val="center"/>
          </w:tcPr>
          <w:p w14:paraId="3CCAC2BD" w14:textId="2CF8A956" w:rsidR="00544CD9" w:rsidRPr="00113354" w:rsidRDefault="00544CD9" w:rsidP="00D52CE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54B13CC4" w14:textId="77777777" w:rsidR="00073D28" w:rsidRDefault="00073D28" w:rsidP="00073D28">
      <w:pPr>
        <w:spacing w:after="0" w:line="240" w:lineRule="auto"/>
      </w:pPr>
    </w:p>
    <w:tbl>
      <w:tblPr>
        <w:tblW w:w="10765" w:type="dxa"/>
        <w:tblInd w:w="-1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955"/>
        <w:gridCol w:w="665"/>
        <w:gridCol w:w="1568"/>
        <w:gridCol w:w="1052"/>
        <w:gridCol w:w="1181"/>
        <w:gridCol w:w="1941"/>
        <w:gridCol w:w="2118"/>
      </w:tblGrid>
      <w:tr w:rsidR="00D9557D" w:rsidRPr="00F44B37" w14:paraId="314A70F9" w14:textId="77777777" w:rsidTr="00D9557D">
        <w:trPr>
          <w:trHeight w:val="567"/>
        </w:trPr>
        <w:tc>
          <w:tcPr>
            <w:tcW w:w="10765" w:type="dxa"/>
            <w:gridSpan w:val="8"/>
            <w:tcBorders>
              <w:top w:val="single" w:sz="12" w:space="0" w:color="1F497D" w:themeColor="text2"/>
              <w:left w:val="single" w:sz="12" w:space="0" w:color="365F91" w:themeColor="accent1" w:themeShade="BF"/>
              <w:bottom w:val="single" w:sz="12" w:space="0" w:color="1F497D" w:themeColor="text2"/>
              <w:right w:val="single" w:sz="12" w:space="0" w:color="365F91" w:themeColor="accent1" w:themeShade="BF"/>
            </w:tcBorders>
            <w:shd w:val="clear" w:color="auto" w:fill="FFFF99"/>
            <w:vAlign w:val="center"/>
          </w:tcPr>
          <w:p w14:paraId="41493A32" w14:textId="6AB751C8" w:rsidR="001B3AF4" w:rsidRPr="00F44B37" w:rsidRDefault="00F44B37" w:rsidP="00107380">
            <w:pPr>
              <w:spacing w:after="0" w:line="240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F44B37">
              <w:rPr>
                <w:b/>
                <w:sz w:val="20"/>
                <w:szCs w:val="20"/>
                <w:lang w:val="it-IT"/>
              </w:rPr>
              <w:t>REFERENCES STANDARD</w:t>
            </w:r>
            <w:r>
              <w:rPr>
                <w:b/>
                <w:sz w:val="20"/>
                <w:szCs w:val="20"/>
                <w:lang w:val="it-IT"/>
              </w:rPr>
              <w:t>S</w:t>
            </w:r>
          </w:p>
        </w:tc>
      </w:tr>
      <w:tr w:rsidR="002573A5" w:rsidRPr="001C202F" w14:paraId="074700B6" w14:textId="77777777" w:rsidTr="008816E2">
        <w:trPr>
          <w:trHeight w:val="567"/>
        </w:trPr>
        <w:tc>
          <w:tcPr>
            <w:tcW w:w="2240" w:type="dxa"/>
            <w:gridSpan w:val="2"/>
            <w:tcBorders>
              <w:top w:val="single" w:sz="12" w:space="0" w:color="1F497D" w:themeColor="text2"/>
              <w:left w:val="single" w:sz="12" w:space="0" w:color="365F91" w:themeColor="accent1" w:themeShade="BF"/>
            </w:tcBorders>
            <w:vAlign w:val="center"/>
          </w:tcPr>
          <w:p w14:paraId="0FDCCE03" w14:textId="7F057781" w:rsidR="002573A5" w:rsidRPr="001C202F" w:rsidRDefault="002573A5" w:rsidP="002573A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02F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1C202F">
              <w:rPr>
                <w:b/>
                <w:sz w:val="20"/>
                <w:szCs w:val="20"/>
              </w:rPr>
              <w:instrText xml:space="preserve"> FORMCHECKBOX </w:instrText>
            </w:r>
            <w:r w:rsidR="005F4ED1">
              <w:rPr>
                <w:b/>
                <w:sz w:val="20"/>
                <w:szCs w:val="20"/>
              </w:rPr>
            </w:r>
            <w:r w:rsidR="005F4ED1">
              <w:rPr>
                <w:b/>
                <w:sz w:val="20"/>
                <w:szCs w:val="20"/>
              </w:rPr>
              <w:fldChar w:fldCharType="separate"/>
            </w:r>
            <w:r w:rsidRPr="001C202F">
              <w:rPr>
                <w:b/>
                <w:sz w:val="20"/>
                <w:szCs w:val="20"/>
              </w:rPr>
              <w:fldChar w:fldCharType="end"/>
            </w:r>
            <w:r w:rsidRPr="001C202F">
              <w:rPr>
                <w:b/>
                <w:sz w:val="20"/>
                <w:szCs w:val="20"/>
              </w:rPr>
              <w:t xml:space="preserve"> ISO/IEC 27001</w:t>
            </w:r>
          </w:p>
        </w:tc>
        <w:tc>
          <w:tcPr>
            <w:tcW w:w="2233" w:type="dxa"/>
            <w:gridSpan w:val="2"/>
            <w:tcBorders>
              <w:top w:val="single" w:sz="12" w:space="0" w:color="1F497D" w:themeColor="text2"/>
            </w:tcBorders>
            <w:vAlign w:val="center"/>
          </w:tcPr>
          <w:p w14:paraId="24D7FC7E" w14:textId="392544E9" w:rsidR="002573A5" w:rsidRPr="001C202F" w:rsidRDefault="002573A5" w:rsidP="002573A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02F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C202F">
              <w:rPr>
                <w:b/>
                <w:sz w:val="20"/>
                <w:szCs w:val="20"/>
              </w:rPr>
              <w:instrText xml:space="preserve"> FORMCHECKBOX </w:instrText>
            </w:r>
            <w:r w:rsidR="005F4ED1">
              <w:rPr>
                <w:b/>
                <w:sz w:val="20"/>
                <w:szCs w:val="20"/>
              </w:rPr>
            </w:r>
            <w:r w:rsidR="005F4ED1">
              <w:rPr>
                <w:b/>
                <w:sz w:val="20"/>
                <w:szCs w:val="20"/>
              </w:rPr>
              <w:fldChar w:fldCharType="separate"/>
            </w:r>
            <w:r w:rsidRPr="001C202F">
              <w:rPr>
                <w:b/>
                <w:sz w:val="20"/>
                <w:szCs w:val="20"/>
              </w:rPr>
              <w:fldChar w:fldCharType="end"/>
            </w:r>
            <w:r w:rsidRPr="001C202F">
              <w:rPr>
                <w:b/>
                <w:sz w:val="20"/>
                <w:szCs w:val="20"/>
              </w:rPr>
              <w:t xml:space="preserve"> ISO/IEC 27017</w:t>
            </w:r>
          </w:p>
        </w:tc>
        <w:tc>
          <w:tcPr>
            <w:tcW w:w="2233" w:type="dxa"/>
            <w:gridSpan w:val="2"/>
            <w:tcBorders>
              <w:top w:val="single" w:sz="12" w:space="0" w:color="1F497D" w:themeColor="text2"/>
            </w:tcBorders>
            <w:vAlign w:val="center"/>
          </w:tcPr>
          <w:p w14:paraId="0CFE387B" w14:textId="04E6D5AE" w:rsidR="002573A5" w:rsidRPr="001C202F" w:rsidRDefault="002573A5" w:rsidP="002573A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02F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C202F">
              <w:rPr>
                <w:b/>
                <w:sz w:val="20"/>
                <w:szCs w:val="20"/>
              </w:rPr>
              <w:instrText xml:space="preserve"> FORMCHECKBOX </w:instrText>
            </w:r>
            <w:r w:rsidR="005F4ED1">
              <w:rPr>
                <w:b/>
                <w:sz w:val="20"/>
                <w:szCs w:val="20"/>
              </w:rPr>
            </w:r>
            <w:r w:rsidR="005F4ED1">
              <w:rPr>
                <w:b/>
                <w:sz w:val="20"/>
                <w:szCs w:val="20"/>
              </w:rPr>
              <w:fldChar w:fldCharType="separate"/>
            </w:r>
            <w:r w:rsidRPr="001C202F">
              <w:rPr>
                <w:b/>
                <w:sz w:val="20"/>
                <w:szCs w:val="20"/>
              </w:rPr>
              <w:fldChar w:fldCharType="end"/>
            </w:r>
            <w:r w:rsidRPr="001C202F">
              <w:rPr>
                <w:b/>
                <w:sz w:val="20"/>
                <w:szCs w:val="20"/>
              </w:rPr>
              <w:t xml:space="preserve"> ISO/IEC 27018</w:t>
            </w:r>
          </w:p>
        </w:tc>
        <w:tc>
          <w:tcPr>
            <w:tcW w:w="4059" w:type="dxa"/>
            <w:gridSpan w:val="2"/>
            <w:tcBorders>
              <w:top w:val="single" w:sz="12" w:space="0" w:color="1F497D" w:themeColor="text2"/>
              <w:right w:val="single" w:sz="12" w:space="0" w:color="365F91" w:themeColor="accent1" w:themeShade="BF"/>
            </w:tcBorders>
            <w:vAlign w:val="center"/>
          </w:tcPr>
          <w:p w14:paraId="3FED223B" w14:textId="6F7781E1" w:rsidR="002573A5" w:rsidRPr="001C202F" w:rsidRDefault="00F657F2" w:rsidP="00F657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02F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C202F">
              <w:rPr>
                <w:b/>
                <w:sz w:val="20"/>
                <w:szCs w:val="20"/>
              </w:rPr>
              <w:instrText xml:space="preserve"> FORMCHECKBOX </w:instrText>
            </w:r>
            <w:r w:rsidR="005F4ED1">
              <w:rPr>
                <w:b/>
                <w:sz w:val="20"/>
                <w:szCs w:val="20"/>
              </w:rPr>
            </w:r>
            <w:r w:rsidR="005F4ED1">
              <w:rPr>
                <w:b/>
                <w:sz w:val="20"/>
                <w:szCs w:val="20"/>
              </w:rPr>
              <w:fldChar w:fldCharType="separate"/>
            </w:r>
            <w:r w:rsidRPr="001C202F">
              <w:rPr>
                <w:b/>
                <w:sz w:val="20"/>
                <w:szCs w:val="20"/>
              </w:rPr>
              <w:fldChar w:fldCharType="end"/>
            </w:r>
            <w:r w:rsidRPr="001C202F">
              <w:rPr>
                <w:b/>
                <w:sz w:val="20"/>
                <w:szCs w:val="20"/>
              </w:rPr>
              <w:t xml:space="preserve"> </w:t>
            </w:r>
            <w:r w:rsidR="00B10622"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10622" w:rsidRPr="00113354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="00B10622" w:rsidRPr="00113354">
              <w:rPr>
                <w:rFonts w:ascii="Calibri" w:hAnsi="Calibri"/>
                <w:sz w:val="18"/>
                <w:szCs w:val="18"/>
              </w:rPr>
            </w:r>
            <w:r w:rsidR="00B10622"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10622"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10622"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10622"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10622"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10622"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10622"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D9557D" w:rsidRPr="00D9557D" w14:paraId="310A0328" w14:textId="77777777" w:rsidTr="00D9557D">
        <w:trPr>
          <w:trHeight w:val="567"/>
        </w:trPr>
        <w:tc>
          <w:tcPr>
            <w:tcW w:w="10765" w:type="dxa"/>
            <w:gridSpan w:val="8"/>
            <w:tcBorders>
              <w:left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99"/>
            <w:vAlign w:val="center"/>
          </w:tcPr>
          <w:p w14:paraId="567B05B8" w14:textId="52F60E89" w:rsidR="00544CD9" w:rsidRPr="00D9557D" w:rsidRDefault="00544CD9" w:rsidP="00544C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557D">
              <w:rPr>
                <w:b/>
                <w:sz w:val="20"/>
                <w:szCs w:val="20"/>
              </w:rPr>
              <w:t>Datacenter where the servers that manage the service are located / Sites where critical assets are located</w:t>
            </w:r>
          </w:p>
          <w:p w14:paraId="1E940ED7" w14:textId="48975164" w:rsidR="0034398D" w:rsidRPr="00D9557D" w:rsidRDefault="00544CD9" w:rsidP="00544C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D9557D">
              <w:rPr>
                <w:b/>
                <w:sz w:val="20"/>
                <w:szCs w:val="20"/>
              </w:rPr>
              <w:t>for the purpose of</w:t>
            </w:r>
            <w:proofErr w:type="gramEnd"/>
            <w:r w:rsidRPr="00D9557D">
              <w:rPr>
                <w:b/>
                <w:sz w:val="20"/>
                <w:szCs w:val="20"/>
              </w:rPr>
              <w:t xml:space="preserve"> certification of the processes managed.</w:t>
            </w:r>
          </w:p>
        </w:tc>
      </w:tr>
      <w:tr w:rsidR="006506BC" w:rsidRPr="006506BC" w14:paraId="568B0EB7" w14:textId="3FE4A1C8" w:rsidTr="006506BC">
        <w:trPr>
          <w:trHeight w:val="207"/>
        </w:trPr>
        <w:tc>
          <w:tcPr>
            <w:tcW w:w="285" w:type="dxa"/>
            <w:tcBorders>
              <w:top w:val="single" w:sz="12" w:space="0" w:color="1F497D" w:themeColor="text2"/>
              <w:left w:val="single" w:sz="12" w:space="0" w:color="365F91" w:themeColor="accent1" w:themeShade="BF"/>
              <w:bottom w:val="single" w:sz="12" w:space="0" w:color="1F497D" w:themeColor="text2"/>
            </w:tcBorders>
            <w:shd w:val="clear" w:color="auto" w:fill="365F91" w:themeFill="accent1" w:themeFillShade="BF"/>
          </w:tcPr>
          <w:p w14:paraId="74475BDA" w14:textId="77777777" w:rsidR="006506BC" w:rsidRPr="00D9557D" w:rsidRDefault="006506BC" w:rsidP="001C202F">
            <w:pPr>
              <w:spacing w:after="0" w:line="240" w:lineRule="auto"/>
              <w:jc w:val="center"/>
              <w:rPr>
                <w:rFonts w:ascii="Calibri" w:hAnsi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365F91" w:themeFill="accent1" w:themeFillShade="BF"/>
            <w:vAlign w:val="center"/>
          </w:tcPr>
          <w:p w14:paraId="709BAF28" w14:textId="279D74AE" w:rsidR="006506BC" w:rsidRPr="00D9557D" w:rsidRDefault="006506BC" w:rsidP="001C202F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it-IT"/>
              </w:rPr>
            </w:pPr>
            <w:proofErr w:type="spellStart"/>
            <w:r w:rsidRPr="00D9557D"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it-IT"/>
              </w:rPr>
              <w:t>Name</w:t>
            </w:r>
            <w:proofErr w:type="spellEnd"/>
            <w:r w:rsidRPr="00D9557D"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it-IT"/>
              </w:rPr>
              <w:t xml:space="preserve"> / Provider</w:t>
            </w:r>
          </w:p>
        </w:tc>
        <w:tc>
          <w:tcPr>
            <w:tcW w:w="2620" w:type="dxa"/>
            <w:gridSpan w:val="2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14:paraId="1F9B8034" w14:textId="03FB375C" w:rsidR="006506BC" w:rsidRPr="00D9557D" w:rsidRDefault="006506BC" w:rsidP="001C202F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it-IT"/>
              </w:rPr>
            </w:pPr>
            <w:proofErr w:type="spellStart"/>
            <w:r w:rsidRPr="00D9557D"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it-IT"/>
              </w:rPr>
              <w:t>Address</w:t>
            </w:r>
            <w:proofErr w:type="spellEnd"/>
          </w:p>
        </w:tc>
        <w:tc>
          <w:tcPr>
            <w:tcW w:w="3122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C7BDAF1" w14:textId="5A7F3B86" w:rsidR="006506BC" w:rsidRPr="00D9557D" w:rsidRDefault="006506BC" w:rsidP="001C202F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it-IT"/>
              </w:rPr>
            </w:pPr>
            <w:proofErr w:type="spellStart"/>
            <w:r w:rsidRPr="00D9557D"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it-IT"/>
              </w:rPr>
              <w:t>Activities</w:t>
            </w:r>
            <w:proofErr w:type="spellEnd"/>
          </w:p>
        </w:tc>
        <w:tc>
          <w:tcPr>
            <w:tcW w:w="2118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3A04E07D" w14:textId="74375C76" w:rsidR="006506BC" w:rsidRPr="006506BC" w:rsidRDefault="00CB4585" w:rsidP="006506BC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it-IT"/>
              </w:rPr>
              <w:t>Certification</w:t>
            </w:r>
            <w:proofErr w:type="spellEnd"/>
          </w:p>
          <w:p w14:paraId="411F3BF0" w14:textId="6824DE2B" w:rsidR="006506BC" w:rsidRPr="006506BC" w:rsidRDefault="006506BC" w:rsidP="006506BC">
            <w:pPr>
              <w:spacing w:after="0" w:line="240" w:lineRule="auto"/>
              <w:jc w:val="center"/>
              <w:rPr>
                <w:rFonts w:ascii="Calibri" w:hAnsi="Calibri"/>
                <w:color w:val="FFFFFF" w:themeColor="background1"/>
                <w:sz w:val="18"/>
                <w:szCs w:val="18"/>
                <w:lang w:val="it-IT"/>
              </w:rPr>
            </w:pPr>
            <w:r w:rsidRPr="006506BC">
              <w:rPr>
                <w:rFonts w:ascii="Calibri" w:hAnsi="Calibri"/>
                <w:color w:val="FFFFFF" w:themeColor="background1"/>
                <w:sz w:val="14"/>
                <w:szCs w:val="18"/>
                <w:lang w:val="it-IT"/>
              </w:rPr>
              <w:t>(ISO/IEC 27001-27017-27018, ANSI/TIA942, ecc.)</w:t>
            </w:r>
          </w:p>
        </w:tc>
      </w:tr>
      <w:tr w:rsidR="006506BC" w:rsidRPr="00BA557F" w14:paraId="3C969452" w14:textId="1B9F5897" w:rsidTr="006506BC">
        <w:trPr>
          <w:trHeight w:val="340"/>
        </w:trPr>
        <w:tc>
          <w:tcPr>
            <w:tcW w:w="285" w:type="dxa"/>
            <w:tcBorders>
              <w:top w:val="single" w:sz="12" w:space="0" w:color="1F497D" w:themeColor="text2"/>
              <w:left w:val="single" w:sz="12" w:space="0" w:color="365F91" w:themeColor="accent1" w:themeShade="BF"/>
            </w:tcBorders>
            <w:shd w:val="clear" w:color="auto" w:fill="auto"/>
            <w:vAlign w:val="center"/>
          </w:tcPr>
          <w:p w14:paraId="2FC0610B" w14:textId="77777777" w:rsidR="006506BC" w:rsidRPr="00D236D4" w:rsidRDefault="006506BC" w:rsidP="004F4C0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2620" w:type="dxa"/>
            <w:gridSpan w:val="2"/>
            <w:tcBorders>
              <w:top w:val="single" w:sz="12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2579F51" w14:textId="77777777" w:rsidR="006506BC" w:rsidRPr="00113354" w:rsidRDefault="006506B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it-IT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113354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20" w:type="dxa"/>
            <w:gridSpan w:val="2"/>
            <w:tcBorders>
              <w:top w:val="single" w:sz="12" w:space="0" w:color="1F497D" w:themeColor="text2"/>
              <w:left w:val="single" w:sz="4" w:space="0" w:color="1F497D" w:themeColor="text2"/>
            </w:tcBorders>
            <w:shd w:val="clear" w:color="auto" w:fill="auto"/>
            <w:vAlign w:val="center"/>
          </w:tcPr>
          <w:p w14:paraId="7687A25E" w14:textId="5B3E3C82" w:rsidR="006506BC" w:rsidRPr="00113354" w:rsidRDefault="006506B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2"/>
            <w:tcBorders>
              <w:top w:val="single" w:sz="12" w:space="0" w:color="1F497D" w:themeColor="text2"/>
              <w:right w:val="single" w:sz="4" w:space="0" w:color="auto"/>
            </w:tcBorders>
            <w:vAlign w:val="center"/>
          </w:tcPr>
          <w:p w14:paraId="0659C2E6" w14:textId="72A27001" w:rsidR="006506BC" w:rsidRPr="00113354" w:rsidRDefault="006506B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118" w:type="dxa"/>
            <w:tcBorders>
              <w:top w:val="single" w:sz="12" w:space="0" w:color="1F497D" w:themeColor="text2"/>
              <w:left w:val="single" w:sz="4" w:space="0" w:color="auto"/>
              <w:right w:val="single" w:sz="12" w:space="0" w:color="365F91" w:themeColor="accent1" w:themeShade="BF"/>
            </w:tcBorders>
            <w:vAlign w:val="center"/>
          </w:tcPr>
          <w:p w14:paraId="4B16545A" w14:textId="77777777" w:rsidR="006506BC" w:rsidRPr="00113354" w:rsidRDefault="006506BC" w:rsidP="006506B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6506BC" w:rsidRPr="00BA557F" w14:paraId="694CE3FC" w14:textId="2BDB020D" w:rsidTr="006506BC">
        <w:trPr>
          <w:trHeight w:val="340"/>
        </w:trPr>
        <w:tc>
          <w:tcPr>
            <w:tcW w:w="285" w:type="dxa"/>
            <w:tcBorders>
              <w:left w:val="single" w:sz="12" w:space="0" w:color="365F91" w:themeColor="accent1" w:themeShade="BF"/>
            </w:tcBorders>
            <w:shd w:val="clear" w:color="auto" w:fill="auto"/>
            <w:vAlign w:val="center"/>
          </w:tcPr>
          <w:p w14:paraId="77C4F26A" w14:textId="77777777" w:rsidR="006506BC" w:rsidRPr="00BA557F" w:rsidRDefault="006506BC" w:rsidP="004F4C0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right w:val="single" w:sz="4" w:space="0" w:color="1F497D" w:themeColor="text2"/>
            </w:tcBorders>
            <w:shd w:val="clear" w:color="auto" w:fill="auto"/>
            <w:vAlign w:val="center"/>
          </w:tcPr>
          <w:p w14:paraId="5994CA89" w14:textId="77777777" w:rsidR="006506BC" w:rsidRPr="00113354" w:rsidRDefault="006506B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1133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20" w:type="dxa"/>
            <w:gridSpan w:val="2"/>
            <w:tcBorders>
              <w:left w:val="single" w:sz="4" w:space="0" w:color="1F497D" w:themeColor="text2"/>
            </w:tcBorders>
            <w:shd w:val="clear" w:color="auto" w:fill="auto"/>
            <w:vAlign w:val="center"/>
          </w:tcPr>
          <w:p w14:paraId="3C2AD7B1" w14:textId="56998C79" w:rsidR="006506BC" w:rsidRPr="00113354" w:rsidRDefault="006506B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center"/>
          </w:tcPr>
          <w:p w14:paraId="14ED290F" w14:textId="5E68C5A2" w:rsidR="006506BC" w:rsidRPr="00113354" w:rsidRDefault="006506B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118" w:type="dxa"/>
            <w:tcBorders>
              <w:left w:val="single" w:sz="4" w:space="0" w:color="auto"/>
              <w:right w:val="single" w:sz="12" w:space="0" w:color="365F91" w:themeColor="accent1" w:themeShade="BF"/>
            </w:tcBorders>
            <w:vAlign w:val="center"/>
          </w:tcPr>
          <w:p w14:paraId="0BEA7841" w14:textId="77777777" w:rsidR="006506BC" w:rsidRPr="00113354" w:rsidRDefault="006506BC" w:rsidP="006506B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6506BC" w:rsidRPr="00BA557F" w14:paraId="55F28742" w14:textId="0B01A2E9" w:rsidTr="006506BC">
        <w:trPr>
          <w:trHeight w:val="340"/>
        </w:trPr>
        <w:tc>
          <w:tcPr>
            <w:tcW w:w="285" w:type="dxa"/>
            <w:tcBorders>
              <w:left w:val="single" w:sz="12" w:space="0" w:color="365F91" w:themeColor="accent1" w:themeShade="BF"/>
            </w:tcBorders>
            <w:shd w:val="clear" w:color="auto" w:fill="auto"/>
            <w:vAlign w:val="center"/>
          </w:tcPr>
          <w:p w14:paraId="45D33BF3" w14:textId="77777777" w:rsidR="006506BC" w:rsidRPr="00BA557F" w:rsidRDefault="006506BC" w:rsidP="004F4C0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right w:val="single" w:sz="4" w:space="0" w:color="1F497D" w:themeColor="text2"/>
            </w:tcBorders>
            <w:shd w:val="clear" w:color="auto" w:fill="auto"/>
            <w:vAlign w:val="center"/>
          </w:tcPr>
          <w:p w14:paraId="53AFA75A" w14:textId="77777777" w:rsidR="006506BC" w:rsidRPr="00113354" w:rsidRDefault="006506B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1133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20" w:type="dxa"/>
            <w:gridSpan w:val="2"/>
            <w:tcBorders>
              <w:left w:val="single" w:sz="4" w:space="0" w:color="1F497D" w:themeColor="text2"/>
            </w:tcBorders>
            <w:shd w:val="clear" w:color="auto" w:fill="auto"/>
            <w:vAlign w:val="center"/>
          </w:tcPr>
          <w:p w14:paraId="14B40BE1" w14:textId="50870F80" w:rsidR="006506BC" w:rsidRPr="00113354" w:rsidRDefault="006506B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center"/>
          </w:tcPr>
          <w:p w14:paraId="4077FB5A" w14:textId="72DA99A5" w:rsidR="006506BC" w:rsidRPr="00113354" w:rsidRDefault="006506B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118" w:type="dxa"/>
            <w:tcBorders>
              <w:left w:val="single" w:sz="4" w:space="0" w:color="auto"/>
              <w:right w:val="single" w:sz="12" w:space="0" w:color="365F91" w:themeColor="accent1" w:themeShade="BF"/>
            </w:tcBorders>
            <w:vAlign w:val="center"/>
          </w:tcPr>
          <w:p w14:paraId="58D3719A" w14:textId="77777777" w:rsidR="006506BC" w:rsidRPr="00113354" w:rsidRDefault="006506BC" w:rsidP="006506B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6506BC" w:rsidRPr="00BA557F" w14:paraId="380BA62E" w14:textId="6CD324D7" w:rsidTr="006506BC">
        <w:trPr>
          <w:trHeight w:val="340"/>
        </w:trPr>
        <w:tc>
          <w:tcPr>
            <w:tcW w:w="285" w:type="dxa"/>
            <w:tcBorders>
              <w:left w:val="single" w:sz="12" w:space="0" w:color="365F91" w:themeColor="accent1" w:themeShade="BF"/>
            </w:tcBorders>
            <w:shd w:val="clear" w:color="auto" w:fill="auto"/>
            <w:vAlign w:val="center"/>
          </w:tcPr>
          <w:p w14:paraId="543BC777" w14:textId="77777777" w:rsidR="006506BC" w:rsidRPr="00BA557F" w:rsidRDefault="006506BC" w:rsidP="004F4C0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right w:val="single" w:sz="4" w:space="0" w:color="1F497D" w:themeColor="text2"/>
            </w:tcBorders>
            <w:shd w:val="clear" w:color="auto" w:fill="auto"/>
            <w:vAlign w:val="center"/>
          </w:tcPr>
          <w:p w14:paraId="14600DEE" w14:textId="77777777" w:rsidR="006506BC" w:rsidRPr="00113354" w:rsidRDefault="006506B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620" w:type="dxa"/>
            <w:gridSpan w:val="2"/>
            <w:tcBorders>
              <w:left w:val="single" w:sz="4" w:space="0" w:color="1F497D" w:themeColor="text2"/>
            </w:tcBorders>
            <w:shd w:val="clear" w:color="auto" w:fill="auto"/>
            <w:vAlign w:val="center"/>
          </w:tcPr>
          <w:p w14:paraId="440313F1" w14:textId="177DA5D9" w:rsidR="006506BC" w:rsidRPr="00113354" w:rsidRDefault="006506B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center"/>
          </w:tcPr>
          <w:p w14:paraId="164033B0" w14:textId="48FFCFEE" w:rsidR="006506BC" w:rsidRPr="00113354" w:rsidRDefault="006506B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118" w:type="dxa"/>
            <w:tcBorders>
              <w:left w:val="single" w:sz="4" w:space="0" w:color="auto"/>
              <w:right w:val="single" w:sz="12" w:space="0" w:color="365F91" w:themeColor="accent1" w:themeShade="BF"/>
            </w:tcBorders>
            <w:vAlign w:val="center"/>
          </w:tcPr>
          <w:p w14:paraId="7B3936E0" w14:textId="77777777" w:rsidR="006506BC" w:rsidRPr="00113354" w:rsidRDefault="006506BC" w:rsidP="006506B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6506BC" w:rsidRPr="00BA557F" w14:paraId="3F3714D9" w14:textId="5AAD63AE" w:rsidTr="006506BC">
        <w:trPr>
          <w:trHeight w:val="340"/>
        </w:trPr>
        <w:tc>
          <w:tcPr>
            <w:tcW w:w="285" w:type="dxa"/>
            <w:tcBorders>
              <w:left w:val="single" w:sz="12" w:space="0" w:color="365F91" w:themeColor="accent1" w:themeShade="BF"/>
              <w:bottom w:val="single" w:sz="12" w:space="0" w:color="1F497D" w:themeColor="text2"/>
            </w:tcBorders>
            <w:shd w:val="clear" w:color="auto" w:fill="auto"/>
            <w:vAlign w:val="center"/>
          </w:tcPr>
          <w:p w14:paraId="31F2F1E0" w14:textId="77777777" w:rsidR="006506BC" w:rsidRPr="00BA557F" w:rsidRDefault="006506BC" w:rsidP="004F4C0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035FCEF" w14:textId="77777777" w:rsidR="006506BC" w:rsidRPr="00113354" w:rsidRDefault="006506B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1133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20" w:type="dxa"/>
            <w:gridSpan w:val="2"/>
            <w:tcBorders>
              <w:left w:val="single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14:paraId="42353F81" w14:textId="3E666F1F" w:rsidR="006506BC" w:rsidRPr="00113354" w:rsidRDefault="006506B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2"/>
            <w:tcBorders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A42C974" w14:textId="4CBAB99E" w:rsidR="006506BC" w:rsidRPr="00113354" w:rsidRDefault="006506BC" w:rsidP="004F4C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118" w:type="dxa"/>
            <w:tcBorders>
              <w:left w:val="single" w:sz="4" w:space="0" w:color="auto"/>
              <w:bottom w:val="single" w:sz="12" w:space="0" w:color="1F497D" w:themeColor="text2"/>
              <w:right w:val="single" w:sz="12" w:space="0" w:color="365F91" w:themeColor="accent1" w:themeShade="BF"/>
            </w:tcBorders>
            <w:vAlign w:val="center"/>
          </w:tcPr>
          <w:p w14:paraId="48D5F0CA" w14:textId="77777777" w:rsidR="006506BC" w:rsidRPr="00113354" w:rsidRDefault="006506BC" w:rsidP="006506B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C202F" w:rsidRPr="00BA557F" w14:paraId="6D733F58" w14:textId="77777777" w:rsidTr="008816E2">
        <w:trPr>
          <w:trHeight w:val="207"/>
        </w:trPr>
        <w:tc>
          <w:tcPr>
            <w:tcW w:w="10765" w:type="dxa"/>
            <w:gridSpan w:val="8"/>
            <w:tcBorders>
              <w:top w:val="single" w:sz="12" w:space="0" w:color="1F497D" w:themeColor="text2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3F279B07" w14:textId="77777777" w:rsidR="001C202F" w:rsidRPr="00BA557F" w:rsidRDefault="001C202F" w:rsidP="00A7262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Note: </w:t>
            </w:r>
          </w:p>
        </w:tc>
      </w:tr>
    </w:tbl>
    <w:tbl>
      <w:tblPr>
        <w:tblStyle w:val="TableGrid"/>
        <w:tblW w:w="1077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01"/>
        <w:gridCol w:w="9032"/>
        <w:gridCol w:w="1340"/>
      </w:tblGrid>
      <w:tr w:rsidR="00D9557D" w:rsidRPr="00D9557D" w14:paraId="20E2ED9A" w14:textId="77777777" w:rsidTr="00D9557D">
        <w:trPr>
          <w:trHeight w:val="567"/>
        </w:trPr>
        <w:tc>
          <w:tcPr>
            <w:tcW w:w="1077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FF99"/>
          </w:tcPr>
          <w:p w14:paraId="0E568BDD" w14:textId="77777777" w:rsidR="00544CD9" w:rsidRPr="00D9557D" w:rsidRDefault="00544CD9" w:rsidP="001B167E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D9557D">
              <w:rPr>
                <w:rFonts w:cs="Cambria-Bold"/>
                <w:b/>
                <w:bCs/>
                <w:sz w:val="20"/>
                <w:szCs w:val="20"/>
              </w:rPr>
              <w:t>With reference to the required scope of certification, please put an X to make a choice for the following factors.</w:t>
            </w:r>
          </w:p>
          <w:p w14:paraId="20E2ED99" w14:textId="23E7CAA9" w:rsidR="003E476E" w:rsidRPr="00D9557D" w:rsidRDefault="00544CD9" w:rsidP="001B167E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D9557D">
              <w:rPr>
                <w:rFonts w:cs="Cambria-Bold"/>
                <w:b/>
                <w:bCs/>
                <w:sz w:val="20"/>
                <w:szCs w:val="20"/>
              </w:rPr>
              <w:t>Only one choice for each factor is required.</w:t>
            </w:r>
          </w:p>
        </w:tc>
      </w:tr>
      <w:tr w:rsidR="00FB7AAA" w:rsidRPr="001C202F" w14:paraId="20E2EDA0" w14:textId="77777777" w:rsidTr="00067167">
        <w:trPr>
          <w:trHeight w:val="567"/>
        </w:trPr>
        <w:tc>
          <w:tcPr>
            <w:tcW w:w="9433" w:type="dxa"/>
            <w:gridSpan w:val="2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14:paraId="20E2ED9E" w14:textId="55464C1F" w:rsidR="00FB7AAA" w:rsidRPr="00544CD9" w:rsidRDefault="00544CD9" w:rsidP="00570ACD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color w:val="FFFFFF" w:themeColor="background1"/>
                <w:sz w:val="20"/>
                <w:szCs w:val="20"/>
              </w:rPr>
            </w:pPr>
            <w:r w:rsidRPr="00544CD9">
              <w:rPr>
                <w:rFonts w:cs="Cambria-Bold"/>
                <w:b/>
                <w:bCs/>
                <w:color w:val="FFFFFF" w:themeColor="background1"/>
                <w:sz w:val="20"/>
                <w:szCs w:val="20"/>
              </w:rPr>
              <w:t>FACTORS RELATED TO BUSINESS AND ORGANIZATION</w:t>
            </w:r>
          </w:p>
        </w:tc>
        <w:tc>
          <w:tcPr>
            <w:tcW w:w="1340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365F91" w:themeFill="accent1" w:themeFillShade="BF"/>
          </w:tcPr>
          <w:p w14:paraId="3230B503" w14:textId="77777777" w:rsidR="000A5E5F" w:rsidRDefault="00544CD9" w:rsidP="00D85371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proofErr w:type="spellStart"/>
            <w:r w:rsidRPr="00544CD9">
              <w:rPr>
                <w:rFonts w:cs="Cambria-Bold"/>
                <w:b/>
                <w:bCs/>
                <w:color w:val="FFFFFF" w:themeColor="background1"/>
                <w:sz w:val="20"/>
                <w:szCs w:val="20"/>
                <w:lang w:val="it-IT"/>
              </w:rPr>
              <w:t>Answer</w:t>
            </w:r>
            <w:proofErr w:type="spellEnd"/>
          </w:p>
          <w:p w14:paraId="20E2ED9F" w14:textId="11A2EB7C" w:rsidR="00FB7AAA" w:rsidRPr="001C202F" w:rsidRDefault="003E476E" w:rsidP="00D85371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1C202F">
              <w:rPr>
                <w:rFonts w:cs="Cambria-Bold"/>
                <w:b/>
                <w:bCs/>
                <w:color w:val="FFFFFF" w:themeColor="background1"/>
                <w:sz w:val="20"/>
                <w:szCs w:val="20"/>
                <w:lang w:val="it-IT"/>
              </w:rPr>
              <w:t>X</w:t>
            </w:r>
          </w:p>
        </w:tc>
      </w:tr>
      <w:tr w:rsidR="00711EFC" w:rsidRPr="000A5E5F" w14:paraId="20E2EDA3" w14:textId="77777777" w:rsidTr="00D9557D">
        <w:tc>
          <w:tcPr>
            <w:tcW w:w="1077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14:paraId="20E2EDA2" w14:textId="63053B12" w:rsidR="00711EFC" w:rsidRPr="000A5E5F" w:rsidRDefault="00711EFC" w:rsidP="00711EFC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sz w:val="20"/>
                <w:szCs w:val="20"/>
              </w:rPr>
            </w:pPr>
            <w:r w:rsidRPr="000A5E5F">
              <w:rPr>
                <w:rFonts w:cs="Cambria-Italic"/>
                <w:b/>
                <w:i/>
                <w:iCs/>
                <w:sz w:val="20"/>
                <w:szCs w:val="20"/>
              </w:rPr>
              <w:t>Factor 1: type(s) of business and regulatory requirements</w:t>
            </w:r>
            <w:r w:rsidR="004A2E44">
              <w:rPr>
                <w:rFonts w:cs="Cambria-Italic"/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FB7AAA" w:rsidRPr="001C202F" w14:paraId="20E2EDA8" w14:textId="77777777" w:rsidTr="00D9557D">
        <w:trPr>
          <w:trHeight w:val="567"/>
        </w:trPr>
        <w:tc>
          <w:tcPr>
            <w:tcW w:w="40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A4" w14:textId="77777777" w:rsidR="00FB7AAA" w:rsidRPr="00FB0C27" w:rsidRDefault="00FB7AAA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903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A5" w14:textId="16EB3F6F" w:rsidR="00FB7AAA" w:rsidRPr="000A5E5F" w:rsidRDefault="000A5E5F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0A5E5F">
              <w:rPr>
                <w:rFonts w:cs="Cambria"/>
                <w:sz w:val="20"/>
                <w:szCs w:val="20"/>
              </w:rPr>
              <w:t>Organization works in non-critical business sectors (low risk business sector) and non-regulated. Only little sensitive or confidential information.</w:t>
            </w:r>
          </w:p>
          <w:p w14:paraId="20E2EDA6" w14:textId="35E808FE" w:rsidR="00C71040" w:rsidRPr="000A5E5F" w:rsidRDefault="00C71040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0A5E5F">
              <w:rPr>
                <w:rFonts w:cs="Cambria"/>
                <w:sz w:val="16"/>
                <w:szCs w:val="20"/>
              </w:rPr>
              <w:t>(</w:t>
            </w:r>
            <w:r w:rsidR="000A5E5F" w:rsidRPr="000A5E5F">
              <w:rPr>
                <w:rFonts w:cs="Cambria"/>
                <w:sz w:val="16"/>
                <w:szCs w:val="20"/>
              </w:rPr>
              <w:t>Critical business sectors are sectors that may affect critical public services that will cause risk to health, security, economy, image and government ability to function that may have a very large negative impact to the country: e.g. nuclear sector, chemical and pharmaceutical sector, electrical, gas and water sector, telecoms sector, transport and logistic sector, aerospace sector, railway sector, banking, finance, assurance sector, public administration sector, healthcare sector</w:t>
            </w:r>
            <w:r w:rsidRPr="000A5E5F">
              <w:rPr>
                <w:rFonts w:cs="Cambria"/>
                <w:sz w:val="16"/>
                <w:szCs w:val="20"/>
              </w:rPr>
              <w:t>)</w:t>
            </w:r>
            <w:r w:rsidR="00FB0C27" w:rsidRPr="000A5E5F">
              <w:rPr>
                <w:rFonts w:cs="Cambria"/>
                <w:sz w:val="16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DA7" w14:textId="4423CD09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5E5F" w:rsidRPr="001C202F" w14:paraId="20E2EDAC" w14:textId="77777777" w:rsidTr="00D9557D">
        <w:trPr>
          <w:trHeight w:val="567"/>
        </w:trPr>
        <w:tc>
          <w:tcPr>
            <w:tcW w:w="40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A9" w14:textId="77777777" w:rsidR="000A5E5F" w:rsidRPr="00FB0C27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903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AA" w14:textId="6D293F03" w:rsidR="000A5E5F" w:rsidRPr="000A5E5F" w:rsidRDefault="000A5E5F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0A5E5F">
              <w:rPr>
                <w:rFonts w:cs="Cambria"/>
                <w:sz w:val="20"/>
                <w:szCs w:val="20"/>
              </w:rPr>
              <w:t>Organization works in non-critical business sectors (low risk business sector) with high (specific) regulatory requirements. Sensitive or confidential information.</w:t>
            </w:r>
          </w:p>
        </w:tc>
        <w:tc>
          <w:tcPr>
            <w:tcW w:w="1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DAB" w14:textId="2C7DB8D9" w:rsidR="000A5E5F" w:rsidRPr="001C202F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5E5F" w:rsidRPr="001C202F" w14:paraId="20E2EDB0" w14:textId="77777777" w:rsidTr="00D9557D">
        <w:trPr>
          <w:trHeight w:val="567"/>
        </w:trPr>
        <w:tc>
          <w:tcPr>
            <w:tcW w:w="40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DAD" w14:textId="77777777" w:rsidR="000A5E5F" w:rsidRPr="00FB0C27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903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DAE" w14:textId="1499B389" w:rsidR="000A5E5F" w:rsidRPr="000A5E5F" w:rsidRDefault="000A5E5F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0A5E5F">
              <w:rPr>
                <w:rFonts w:cs="Cambria"/>
                <w:sz w:val="20"/>
                <w:szCs w:val="20"/>
              </w:rPr>
              <w:t xml:space="preserve">Organization works in critical business sectors (high risk business sector). Higher amount of sensitive or confidential information. </w:t>
            </w:r>
          </w:p>
        </w:tc>
        <w:tc>
          <w:tcPr>
            <w:tcW w:w="1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DAF" w14:textId="6E2929DB" w:rsidR="000A5E5F" w:rsidRPr="001C202F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711EFC" w:rsidRPr="000A5E5F" w14:paraId="20E2EDB6" w14:textId="77777777" w:rsidTr="00D9557D">
        <w:tc>
          <w:tcPr>
            <w:tcW w:w="1077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14:paraId="20E2EDB5" w14:textId="3122891D" w:rsidR="00711EFC" w:rsidRPr="000A5E5F" w:rsidRDefault="000A5E5F" w:rsidP="00711EFC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sz w:val="20"/>
                <w:szCs w:val="20"/>
              </w:rPr>
            </w:pPr>
            <w:r w:rsidRPr="000A5E5F">
              <w:rPr>
                <w:rFonts w:cs="Cambria-Italic"/>
                <w:b/>
                <w:i/>
                <w:iCs/>
                <w:sz w:val="20"/>
                <w:szCs w:val="20"/>
              </w:rPr>
              <w:t>Factor 2: complexity of the ISMS - processes and tasks</w:t>
            </w:r>
            <w:r w:rsidR="004A2E44">
              <w:rPr>
                <w:rFonts w:cs="Cambria-Italic"/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0A5E5F" w:rsidRPr="001C202F" w14:paraId="20E2EDBA" w14:textId="77777777" w:rsidTr="00D9557D">
        <w:tc>
          <w:tcPr>
            <w:tcW w:w="40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B7" w14:textId="77777777" w:rsidR="000A5E5F" w:rsidRPr="00FB0C27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903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B8" w14:textId="4AE7A92D" w:rsidR="000A5E5F" w:rsidRPr="000A5E5F" w:rsidRDefault="000A5E5F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0A5E5F">
              <w:rPr>
                <w:rFonts w:cs="Cambria"/>
                <w:sz w:val="20"/>
                <w:szCs w:val="20"/>
              </w:rPr>
              <w:t>Few critical assets (in terms of confidentiality, integrity, availability). Only one key business process with few interfaces and business units involved</w:t>
            </w:r>
            <w:r>
              <w:rPr>
                <w:rFonts w:cs="Cambria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DB9" w14:textId="3C37AC46" w:rsidR="000A5E5F" w:rsidRPr="001C202F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5E5F" w:rsidRPr="001C202F" w14:paraId="20E2EDBE" w14:textId="77777777" w:rsidTr="00D9557D">
        <w:tc>
          <w:tcPr>
            <w:tcW w:w="40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BB" w14:textId="77777777" w:rsidR="000A5E5F" w:rsidRPr="00FB0C27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903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BC" w14:textId="003D4E0B" w:rsidR="000A5E5F" w:rsidRPr="000A5E5F" w:rsidRDefault="000A5E5F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0A5E5F">
              <w:rPr>
                <w:rFonts w:cs="Cambria"/>
                <w:sz w:val="20"/>
                <w:szCs w:val="20"/>
              </w:rPr>
              <w:t>Some critical assets (in terms of confidentiality, integrity, availability). Some key complex processes (2 or 3) with few interfaces and business units involved</w:t>
            </w:r>
            <w:r>
              <w:rPr>
                <w:rFonts w:cs="Cambria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DBD" w14:textId="3ED8BAB1" w:rsidR="000A5E5F" w:rsidRPr="001C202F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5E5F" w:rsidRPr="001C202F" w14:paraId="20E2EDC2" w14:textId="77777777" w:rsidTr="00D9557D">
        <w:tc>
          <w:tcPr>
            <w:tcW w:w="40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DBF" w14:textId="77777777" w:rsidR="000A5E5F" w:rsidRPr="00FB0C27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903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DC0" w14:textId="449AC325" w:rsidR="000A5E5F" w:rsidRPr="000A5E5F" w:rsidRDefault="000A5E5F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0A5E5F">
              <w:rPr>
                <w:rFonts w:cs="Cambria"/>
                <w:sz w:val="20"/>
                <w:szCs w:val="20"/>
              </w:rPr>
              <w:t>Many critical assets (in terms of confidentiality, integrity, availability). More than 3 key complex processes with many interfaces and business units involved</w:t>
            </w:r>
            <w:r>
              <w:rPr>
                <w:rFonts w:cs="Cambria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DC1" w14:textId="1B7EFA29" w:rsidR="000A5E5F" w:rsidRPr="001C202F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A2E44" w:rsidRPr="000A5E5F" w14:paraId="726B5B75" w14:textId="77777777" w:rsidTr="00D9557D">
        <w:tc>
          <w:tcPr>
            <w:tcW w:w="1077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14:paraId="26505220" w14:textId="344B9403" w:rsidR="004A2E44" w:rsidRPr="000A5E5F" w:rsidRDefault="004A2E44" w:rsidP="00A87544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sz w:val="20"/>
                <w:szCs w:val="20"/>
              </w:rPr>
            </w:pPr>
            <w:r w:rsidRPr="000A5E5F">
              <w:rPr>
                <w:rFonts w:cs="Cambria-Bold"/>
                <w:b/>
                <w:bCs/>
                <w:i/>
                <w:sz w:val="20"/>
                <w:szCs w:val="20"/>
              </w:rPr>
              <w:t>Factor 3: Level of establishment of the MS</w:t>
            </w:r>
            <w:r>
              <w:rPr>
                <w:rFonts w:cs="Cambria-Bold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A5E5F" w:rsidRPr="001C202F" w14:paraId="20E2EDCC" w14:textId="77777777" w:rsidTr="00D9557D">
        <w:tc>
          <w:tcPr>
            <w:tcW w:w="401" w:type="dxa"/>
            <w:tcBorders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C9" w14:textId="77777777" w:rsidR="000A5E5F" w:rsidRPr="00FB0C27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sz w:val="20"/>
                <w:szCs w:val="20"/>
                <w:lang w:val="it-IT"/>
              </w:rPr>
            </w:pPr>
            <w:r w:rsidRPr="00FB0C27">
              <w:rPr>
                <w:rFonts w:cs="Cambria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9032" w:type="dxa"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CA" w14:textId="257640A5" w:rsidR="000A5E5F" w:rsidRPr="000A5E5F" w:rsidRDefault="000A5E5F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0A5E5F">
              <w:rPr>
                <w:rFonts w:cs="Cambria"/>
                <w:sz w:val="20"/>
                <w:szCs w:val="20"/>
              </w:rPr>
              <w:t>ISMS fully implemented over several years. Internal audits, management reviews and effective continual improvement activities well established</w:t>
            </w:r>
            <w:r>
              <w:rPr>
                <w:rFonts w:cs="Cambria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DCB" w14:textId="714FB2E9" w:rsidR="000A5E5F" w:rsidRPr="001C202F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5E5F" w:rsidRPr="001C202F" w14:paraId="20E2EDD0" w14:textId="77777777" w:rsidTr="00D9557D">
        <w:tc>
          <w:tcPr>
            <w:tcW w:w="40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CD" w14:textId="77777777" w:rsidR="000A5E5F" w:rsidRPr="00FB0C27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sz w:val="20"/>
                <w:szCs w:val="20"/>
                <w:lang w:val="it-IT"/>
              </w:rPr>
            </w:pPr>
            <w:r w:rsidRPr="00FB0C27">
              <w:rPr>
                <w:rFonts w:cs="Cambria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903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CE" w14:textId="31248FD0" w:rsidR="000A5E5F" w:rsidRPr="000A5E5F" w:rsidRDefault="000A5E5F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0A5E5F">
              <w:rPr>
                <w:rFonts w:cs="Cambria"/>
                <w:sz w:val="20"/>
                <w:szCs w:val="20"/>
              </w:rPr>
              <w:t>ISMS fully implemented ISMS over some months. Internal audits, management reviews and effective continual improvement activities carried out once.</w:t>
            </w:r>
          </w:p>
        </w:tc>
        <w:tc>
          <w:tcPr>
            <w:tcW w:w="1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DCF" w14:textId="198F8171" w:rsidR="000A5E5F" w:rsidRPr="001C202F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5E5F" w:rsidRPr="001C202F" w14:paraId="20E2EDD4" w14:textId="77777777" w:rsidTr="00D9557D">
        <w:tc>
          <w:tcPr>
            <w:tcW w:w="40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DD1" w14:textId="77777777" w:rsidR="000A5E5F" w:rsidRPr="00FB0C27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sz w:val="20"/>
                <w:szCs w:val="20"/>
                <w:lang w:val="it-IT"/>
              </w:rPr>
            </w:pPr>
            <w:r w:rsidRPr="00FB0C27">
              <w:rPr>
                <w:rFonts w:cs="Cambria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903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70FFEEBA" w14:textId="77777777" w:rsidR="000A5E5F" w:rsidRDefault="000A5E5F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0A5E5F">
              <w:rPr>
                <w:rFonts w:cs="Cambria"/>
                <w:sz w:val="20"/>
                <w:szCs w:val="20"/>
              </w:rPr>
              <w:t>No other management system implemented at all, the ISMS is new and not completely established</w:t>
            </w:r>
            <w:r>
              <w:rPr>
                <w:rFonts w:cs="Cambria"/>
                <w:sz w:val="20"/>
                <w:szCs w:val="20"/>
              </w:rPr>
              <w:t>.</w:t>
            </w:r>
          </w:p>
          <w:p w14:paraId="20E2EDD2" w14:textId="7C8E0FC5" w:rsidR="000A5E5F" w:rsidRPr="000A5E5F" w:rsidRDefault="000A5E5F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0A5E5F">
              <w:rPr>
                <w:rFonts w:cs="Cambria"/>
                <w:sz w:val="16"/>
                <w:szCs w:val="16"/>
              </w:rPr>
              <w:t>(e.g. lack of management system specific control mechanisms implemented, immature continual improvement processes, ad hoc process execution. Limited number of records)</w:t>
            </w:r>
          </w:p>
        </w:tc>
        <w:tc>
          <w:tcPr>
            <w:tcW w:w="1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DD3" w14:textId="31659C00" w:rsidR="000A5E5F" w:rsidRPr="001C202F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2F8D6902" w14:textId="18B3AA03" w:rsidR="00E6284C" w:rsidRDefault="001B167E" w:rsidP="0034398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F8DEC3D" w14:textId="77777777" w:rsidR="0034398D" w:rsidRPr="001C202F" w:rsidRDefault="0034398D" w:rsidP="005E638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9355"/>
        <w:gridCol w:w="993"/>
      </w:tblGrid>
      <w:tr w:rsidR="00FB7AAA" w:rsidRPr="001C202F" w14:paraId="20E2EDDA" w14:textId="77777777" w:rsidTr="00067167">
        <w:trPr>
          <w:trHeight w:val="567"/>
        </w:trPr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14:paraId="20E2EDD8" w14:textId="424B4519" w:rsidR="00FB7AAA" w:rsidRPr="001C202F" w:rsidRDefault="000A5E5F" w:rsidP="00570ACD">
            <w:pPr>
              <w:autoSpaceDE w:val="0"/>
              <w:autoSpaceDN w:val="0"/>
              <w:adjustRightInd w:val="0"/>
              <w:jc w:val="center"/>
              <w:rPr>
                <w:rFonts w:cs="Cambria-Italic"/>
                <w:i/>
                <w:iCs/>
                <w:color w:val="FFFFFF" w:themeColor="background1"/>
                <w:sz w:val="20"/>
                <w:szCs w:val="20"/>
              </w:rPr>
            </w:pPr>
            <w:r w:rsidRPr="000A5E5F">
              <w:rPr>
                <w:rFonts w:cs="Cambria-Bold"/>
                <w:b/>
                <w:bCs/>
                <w:color w:val="FFFFFF" w:themeColor="background1"/>
                <w:sz w:val="20"/>
                <w:szCs w:val="20"/>
              </w:rPr>
              <w:t>FACTORS RELATED TO IT ENVIRONMENT</w:t>
            </w:r>
          </w:p>
        </w:tc>
        <w:tc>
          <w:tcPr>
            <w:tcW w:w="993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365F91" w:themeFill="accent1" w:themeFillShade="BF"/>
          </w:tcPr>
          <w:p w14:paraId="011B95B8" w14:textId="77777777" w:rsidR="000A5E5F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proofErr w:type="spellStart"/>
            <w:r w:rsidRPr="00544CD9">
              <w:rPr>
                <w:rFonts w:cs="Cambria-Bold"/>
                <w:b/>
                <w:bCs/>
                <w:color w:val="FFFFFF" w:themeColor="background1"/>
                <w:sz w:val="20"/>
                <w:szCs w:val="20"/>
                <w:lang w:val="it-IT"/>
              </w:rPr>
              <w:t>Answer</w:t>
            </w:r>
            <w:proofErr w:type="spellEnd"/>
          </w:p>
          <w:p w14:paraId="20E2EDD9" w14:textId="02F3BBD7" w:rsidR="00FB7AAA" w:rsidRPr="001C202F" w:rsidRDefault="003E476E" w:rsidP="00F4599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1C202F">
              <w:rPr>
                <w:rFonts w:cs="Cambria-Bold"/>
                <w:b/>
                <w:bCs/>
                <w:color w:val="FFFFFF" w:themeColor="background1"/>
                <w:sz w:val="20"/>
                <w:szCs w:val="20"/>
                <w:lang w:val="it-IT"/>
              </w:rPr>
              <w:t>X</w:t>
            </w:r>
          </w:p>
        </w:tc>
      </w:tr>
      <w:tr w:rsidR="00711EFC" w:rsidRPr="000A5E5F" w14:paraId="20E2EDDD" w14:textId="77777777" w:rsidTr="007F7E76">
        <w:tc>
          <w:tcPr>
            <w:tcW w:w="10740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14:paraId="20E2EDDC" w14:textId="5FCEED0F" w:rsidR="00711EFC" w:rsidRPr="000A5E5F" w:rsidRDefault="000A5E5F" w:rsidP="00711EFC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sz w:val="20"/>
                <w:szCs w:val="20"/>
              </w:rPr>
            </w:pPr>
            <w:proofErr w:type="spellStart"/>
            <w:r w:rsidRPr="000A5E5F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>Factor</w:t>
            </w:r>
            <w:proofErr w:type="spellEnd"/>
            <w:r w:rsidRPr="000A5E5F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 xml:space="preserve"> 4: IT </w:t>
            </w:r>
            <w:proofErr w:type="spellStart"/>
            <w:r w:rsidRPr="000A5E5F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>infrastructure</w:t>
            </w:r>
            <w:proofErr w:type="spellEnd"/>
            <w:r w:rsidRPr="000A5E5F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5E5F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>complexity</w:t>
            </w:r>
            <w:proofErr w:type="spellEnd"/>
            <w:r w:rsidR="004A2E44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>.</w:t>
            </w:r>
          </w:p>
        </w:tc>
      </w:tr>
      <w:tr w:rsidR="000A5E5F" w:rsidRPr="001C202F" w14:paraId="20E2EDE1" w14:textId="77777777" w:rsidTr="00F957CD">
        <w:trPr>
          <w:trHeight w:val="567"/>
        </w:trPr>
        <w:tc>
          <w:tcPr>
            <w:tcW w:w="39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DE" w14:textId="77777777" w:rsidR="000A5E5F" w:rsidRPr="00FB0C27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DF" w14:textId="73BC572A" w:rsidR="000A5E5F" w:rsidRPr="000A5E5F" w:rsidRDefault="000A5E5F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0A5E5F">
              <w:rPr>
                <w:rFonts w:cs="Cambria"/>
                <w:sz w:val="20"/>
                <w:szCs w:val="20"/>
              </w:rPr>
              <w:t>Few and/or highly standardized IT platforms, servers, operating systems, databases, networks, etc.</w:t>
            </w:r>
          </w:p>
        </w:tc>
        <w:tc>
          <w:tcPr>
            <w:tcW w:w="99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DE0" w14:textId="221E7E93" w:rsidR="000A5E5F" w:rsidRPr="001C202F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5E5F" w:rsidRPr="001C202F" w14:paraId="20E2EDE5" w14:textId="77777777" w:rsidTr="00F957CD">
        <w:trPr>
          <w:trHeight w:val="567"/>
        </w:trPr>
        <w:tc>
          <w:tcPr>
            <w:tcW w:w="39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E2" w14:textId="77777777" w:rsidR="000A5E5F" w:rsidRPr="00FB0C27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E3" w14:textId="208F4383" w:rsidR="000A5E5F" w:rsidRPr="000A5E5F" w:rsidRDefault="000A5E5F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0A5E5F">
              <w:rPr>
                <w:rFonts w:cs="Cambria"/>
                <w:sz w:val="20"/>
                <w:szCs w:val="20"/>
              </w:rPr>
              <w:t>Several and/or different IT platforms, servers, operating systems, databases, networks</w:t>
            </w:r>
          </w:p>
        </w:tc>
        <w:tc>
          <w:tcPr>
            <w:tcW w:w="99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DE4" w14:textId="06EA8753" w:rsidR="000A5E5F" w:rsidRPr="001C202F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5E5F" w:rsidRPr="001C202F" w14:paraId="20E2EDE9" w14:textId="77777777" w:rsidTr="00F957CD">
        <w:trPr>
          <w:trHeight w:val="567"/>
        </w:trPr>
        <w:tc>
          <w:tcPr>
            <w:tcW w:w="39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DE6" w14:textId="77777777" w:rsidR="000A5E5F" w:rsidRPr="00FB0C27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DE7" w14:textId="18164F0B" w:rsidR="000A5E5F" w:rsidRPr="000A5E5F" w:rsidRDefault="000A5E5F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0A5E5F">
              <w:rPr>
                <w:rFonts w:cs="Cambria"/>
                <w:sz w:val="20"/>
                <w:szCs w:val="20"/>
              </w:rPr>
              <w:t>Few and/or highly standardized IT platforms, servers, operating systems, databases, networks, etc.</w:t>
            </w:r>
          </w:p>
        </w:tc>
        <w:tc>
          <w:tcPr>
            <w:tcW w:w="99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DE8" w14:textId="6E563E49" w:rsidR="000A5E5F" w:rsidRPr="001C202F" w:rsidRDefault="000A5E5F" w:rsidP="000A5E5F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711EFC" w:rsidRPr="003A690E" w14:paraId="20E2EDEF" w14:textId="77777777" w:rsidTr="000638D0">
        <w:tc>
          <w:tcPr>
            <w:tcW w:w="10740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14:paraId="20E2EDEE" w14:textId="367DCCB6" w:rsidR="00711EFC" w:rsidRPr="003A690E" w:rsidRDefault="003A690E" w:rsidP="00711EFC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sz w:val="20"/>
                <w:szCs w:val="20"/>
              </w:rPr>
            </w:pPr>
            <w:r w:rsidRPr="003A690E">
              <w:rPr>
                <w:rFonts w:cs="Cambria-Italic"/>
                <w:b/>
                <w:i/>
                <w:iCs/>
                <w:sz w:val="20"/>
                <w:szCs w:val="20"/>
              </w:rPr>
              <w:t>Factor 5: Dependency on outsourcing and suppliers, including cloud services</w:t>
            </w:r>
            <w:r w:rsidR="004A2E44">
              <w:rPr>
                <w:rFonts w:cs="Cambria-Italic"/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FB7AAA" w:rsidRPr="001C202F" w14:paraId="20E2EDF3" w14:textId="77777777" w:rsidTr="00F957CD">
        <w:trPr>
          <w:trHeight w:val="567"/>
        </w:trPr>
        <w:tc>
          <w:tcPr>
            <w:tcW w:w="39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F0" w14:textId="77777777" w:rsidR="00FB7AAA" w:rsidRPr="00FB0C27" w:rsidRDefault="00FB7AAA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F1" w14:textId="5A5A9A4B" w:rsidR="00FB7AAA" w:rsidRPr="003A690E" w:rsidRDefault="003A690E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3A690E">
              <w:rPr>
                <w:rFonts w:cs="Cambria"/>
                <w:sz w:val="20"/>
                <w:szCs w:val="20"/>
              </w:rPr>
              <w:t>Little or no dependency on outsourcing or critical suppliers.</w:t>
            </w:r>
          </w:p>
        </w:tc>
        <w:tc>
          <w:tcPr>
            <w:tcW w:w="99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DF2" w14:textId="7DA06D21" w:rsidR="00FB7AAA" w:rsidRPr="001C202F" w:rsidRDefault="00FB0C27" w:rsidP="00FB0C2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3A690E" w:rsidRPr="001C202F" w14:paraId="20E2EDF7" w14:textId="77777777" w:rsidTr="00F957CD">
        <w:trPr>
          <w:trHeight w:val="567"/>
        </w:trPr>
        <w:tc>
          <w:tcPr>
            <w:tcW w:w="39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F4" w14:textId="77777777" w:rsidR="003A690E" w:rsidRPr="00FB0C27" w:rsidRDefault="003A690E" w:rsidP="003A690E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DF5" w14:textId="18CF21DA" w:rsidR="003A690E" w:rsidRPr="003A690E" w:rsidRDefault="003A690E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3A690E">
              <w:rPr>
                <w:rFonts w:cs="Cambria"/>
                <w:sz w:val="20"/>
                <w:szCs w:val="20"/>
              </w:rPr>
              <w:t xml:space="preserve">Some dependency on outsourcing or suppliers, related to some but not </w:t>
            </w:r>
            <w:proofErr w:type="gramStart"/>
            <w:r w:rsidRPr="003A690E">
              <w:rPr>
                <w:rFonts w:cs="Cambria"/>
                <w:sz w:val="20"/>
                <w:szCs w:val="20"/>
              </w:rPr>
              <w:t>all important</w:t>
            </w:r>
            <w:proofErr w:type="gramEnd"/>
            <w:r w:rsidRPr="003A690E">
              <w:rPr>
                <w:rFonts w:cs="Cambria"/>
                <w:sz w:val="20"/>
                <w:szCs w:val="20"/>
              </w:rPr>
              <w:t xml:space="preserve"> business activities</w:t>
            </w:r>
            <w:r>
              <w:rPr>
                <w:rFonts w:cs="Cambria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DF6" w14:textId="0E877983" w:rsidR="003A690E" w:rsidRPr="001C202F" w:rsidRDefault="003A690E" w:rsidP="003A690E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3A690E" w:rsidRPr="001C202F" w14:paraId="20E2EDFB" w14:textId="77777777" w:rsidTr="00F957CD">
        <w:trPr>
          <w:trHeight w:val="567"/>
        </w:trPr>
        <w:tc>
          <w:tcPr>
            <w:tcW w:w="39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DF8" w14:textId="77777777" w:rsidR="003A690E" w:rsidRPr="00FB0C27" w:rsidRDefault="003A690E" w:rsidP="003A690E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DF9" w14:textId="4D28298F" w:rsidR="003A690E" w:rsidRPr="003A690E" w:rsidRDefault="003A690E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3A690E">
              <w:rPr>
                <w:rFonts w:cs="Cambria"/>
                <w:sz w:val="20"/>
                <w:szCs w:val="20"/>
              </w:rPr>
              <w:t>High dependency on outsourcing or suppliers, large impact on important business activities</w:t>
            </w:r>
            <w:r>
              <w:rPr>
                <w:rFonts w:cs="Cambria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DFA" w14:textId="7E4D4711" w:rsidR="003A690E" w:rsidRPr="001C202F" w:rsidRDefault="003A690E" w:rsidP="003A690E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711EFC" w:rsidRPr="000A5E5F" w14:paraId="20E2EE01" w14:textId="77777777" w:rsidTr="00CE796F">
        <w:tc>
          <w:tcPr>
            <w:tcW w:w="10740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14:paraId="20E2EE00" w14:textId="1F8E0CDE" w:rsidR="00711EFC" w:rsidRPr="000A5E5F" w:rsidRDefault="003A690E" w:rsidP="00711EFC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3A690E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>Factor</w:t>
            </w:r>
            <w:proofErr w:type="spellEnd"/>
            <w:r w:rsidRPr="003A690E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 xml:space="preserve"> 6: Information System </w:t>
            </w:r>
            <w:proofErr w:type="spellStart"/>
            <w:r w:rsidRPr="003A690E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>development</w:t>
            </w:r>
            <w:proofErr w:type="spellEnd"/>
            <w:r w:rsidR="004A2E44">
              <w:rPr>
                <w:rFonts w:cs="Cambria-Italic"/>
                <w:b/>
                <w:i/>
                <w:iCs/>
                <w:sz w:val="20"/>
                <w:szCs w:val="20"/>
                <w:lang w:val="it-IT"/>
              </w:rPr>
              <w:t>.</w:t>
            </w:r>
          </w:p>
        </w:tc>
      </w:tr>
      <w:tr w:rsidR="003A690E" w:rsidRPr="001C202F" w14:paraId="20E2EE05" w14:textId="77777777" w:rsidTr="00F957CD">
        <w:trPr>
          <w:trHeight w:val="567"/>
        </w:trPr>
        <w:tc>
          <w:tcPr>
            <w:tcW w:w="39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E02" w14:textId="77777777" w:rsidR="003A690E" w:rsidRPr="00FB0C27" w:rsidRDefault="003A690E" w:rsidP="003A690E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E03" w14:textId="700A0054" w:rsidR="003A690E" w:rsidRPr="003A690E" w:rsidRDefault="003A690E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3A690E">
              <w:rPr>
                <w:rFonts w:cs="Cambria"/>
                <w:sz w:val="20"/>
                <w:szCs w:val="20"/>
              </w:rPr>
              <w:t>None or a very limited in-house systems/applications development. Use of standardized software platforms.</w:t>
            </w:r>
          </w:p>
        </w:tc>
        <w:tc>
          <w:tcPr>
            <w:tcW w:w="99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E04" w14:textId="75AC4505" w:rsidR="003A690E" w:rsidRPr="001C202F" w:rsidRDefault="003A690E" w:rsidP="003A690E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3A690E" w:rsidRPr="001C202F" w14:paraId="20E2EE09" w14:textId="77777777" w:rsidTr="00F957CD">
        <w:trPr>
          <w:trHeight w:val="567"/>
        </w:trPr>
        <w:tc>
          <w:tcPr>
            <w:tcW w:w="39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E06" w14:textId="77777777" w:rsidR="003A690E" w:rsidRPr="00FB0C27" w:rsidRDefault="003A690E" w:rsidP="003A690E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E2EE07" w14:textId="18DCCAAA" w:rsidR="003A690E" w:rsidRPr="003A690E" w:rsidRDefault="003A690E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3A690E">
              <w:rPr>
                <w:rFonts w:cs="Cambria"/>
                <w:sz w:val="20"/>
                <w:szCs w:val="20"/>
              </w:rPr>
              <w:t>Some in-house or outsourced systems/applications development for some important business purposes. Use of standardized software platforms with complex configuration/parameterization.</w:t>
            </w:r>
          </w:p>
        </w:tc>
        <w:tc>
          <w:tcPr>
            <w:tcW w:w="99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20E2EE08" w14:textId="6CE0B5BE" w:rsidR="003A690E" w:rsidRPr="001C202F" w:rsidRDefault="003A690E" w:rsidP="003A690E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3A690E" w:rsidRPr="001C202F" w14:paraId="20E2EE0D" w14:textId="77777777" w:rsidTr="00F957CD">
        <w:trPr>
          <w:trHeight w:val="567"/>
        </w:trPr>
        <w:tc>
          <w:tcPr>
            <w:tcW w:w="39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E0A" w14:textId="77777777" w:rsidR="003A690E" w:rsidRPr="00FB0C27" w:rsidRDefault="003A690E" w:rsidP="003A690E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</w:rPr>
            </w:pPr>
            <w:r w:rsidRPr="00FB0C27">
              <w:rPr>
                <w:rFonts w:cs="Cambria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0E2EE0B" w14:textId="6377306B" w:rsidR="003A690E" w:rsidRPr="003A690E" w:rsidRDefault="003A690E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3A690E">
              <w:rPr>
                <w:rFonts w:cs="Cambria"/>
                <w:sz w:val="20"/>
                <w:szCs w:val="20"/>
              </w:rPr>
              <w:t>Extensive in-house or outsourced systems/applications development for important business purposes.</w:t>
            </w:r>
          </w:p>
        </w:tc>
        <w:tc>
          <w:tcPr>
            <w:tcW w:w="99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0C" w14:textId="03A92DA4" w:rsidR="003A690E" w:rsidRPr="001C202F" w:rsidRDefault="003A690E" w:rsidP="003A690E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B167E" w:rsidRPr="001C202F" w14:paraId="20E2EE10" w14:textId="77777777" w:rsidTr="005B4AAA">
        <w:tc>
          <w:tcPr>
            <w:tcW w:w="10740" w:type="dxa"/>
            <w:gridSpan w:val="3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20E2EE0F" w14:textId="77777777" w:rsidR="001B167E" w:rsidRPr="001C202F" w:rsidRDefault="001B167E" w:rsidP="00D85371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  <w:lang w:val="it-IT"/>
              </w:rPr>
            </w:pPr>
          </w:p>
        </w:tc>
      </w:tr>
      <w:tr w:rsidR="00FB7AAA" w:rsidRPr="001C202F" w14:paraId="20E2EE13" w14:textId="77777777" w:rsidTr="00067167">
        <w:trPr>
          <w:trHeight w:val="567"/>
        </w:trPr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14:paraId="20E2EE11" w14:textId="2AB21D89" w:rsidR="00FB7AAA" w:rsidRPr="001C202F" w:rsidRDefault="003A690E" w:rsidP="00570ACD">
            <w:pPr>
              <w:autoSpaceDE w:val="0"/>
              <w:autoSpaceDN w:val="0"/>
              <w:adjustRightInd w:val="0"/>
              <w:jc w:val="center"/>
              <w:rPr>
                <w:rFonts w:cs="Cambria-Italic"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cs="Cambria-Bold"/>
                <w:b/>
                <w:bCs/>
                <w:color w:val="FFFFFF" w:themeColor="background1"/>
                <w:sz w:val="20"/>
                <w:szCs w:val="20"/>
              </w:rPr>
              <w:t>OTHER FACTORS</w:t>
            </w:r>
          </w:p>
        </w:tc>
        <w:tc>
          <w:tcPr>
            <w:tcW w:w="99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365F91" w:themeFill="accent1" w:themeFillShade="BF"/>
          </w:tcPr>
          <w:p w14:paraId="20E2EE12" w14:textId="6B7D9973" w:rsidR="00FB7AAA" w:rsidRPr="001C202F" w:rsidRDefault="00F45997" w:rsidP="00F45997">
            <w:pPr>
              <w:autoSpaceDE w:val="0"/>
              <w:autoSpaceDN w:val="0"/>
              <w:adjustRightInd w:val="0"/>
              <w:jc w:val="center"/>
              <w:rPr>
                <w:rFonts w:cs="Cambria"/>
                <w:color w:val="FFFFFF" w:themeColor="background1"/>
                <w:sz w:val="20"/>
                <w:szCs w:val="20"/>
              </w:rPr>
            </w:pPr>
            <w:r w:rsidRPr="001C202F">
              <w:rPr>
                <w:rFonts w:cs="Cambria-Bold"/>
                <w:b/>
                <w:bCs/>
                <w:color w:val="FFFFFF" w:themeColor="background1"/>
                <w:sz w:val="20"/>
                <w:szCs w:val="20"/>
                <w:lang w:val="it-IT"/>
              </w:rPr>
              <w:t>Risposta X</w:t>
            </w:r>
          </w:p>
        </w:tc>
      </w:tr>
      <w:tr w:rsidR="00F957CD" w:rsidRPr="001C202F" w14:paraId="20E2EE16" w14:textId="77777777" w:rsidTr="00F957CD">
        <w:trPr>
          <w:trHeight w:val="567"/>
        </w:trPr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14" w14:textId="0366BECB" w:rsidR="00F957CD" w:rsidRPr="00F957CD" w:rsidRDefault="00F957CD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F957CD">
              <w:rPr>
                <w:rFonts w:cs="Cambria"/>
                <w:b/>
                <w:sz w:val="20"/>
                <w:szCs w:val="20"/>
              </w:rPr>
              <w:t>Factor 7</w:t>
            </w:r>
            <w:r w:rsidRPr="00F957CD">
              <w:rPr>
                <w:rFonts w:cs="Cambria"/>
                <w:sz w:val="20"/>
                <w:szCs w:val="20"/>
              </w:rPr>
              <w:t>: Complicated logistics involving more tha</w:t>
            </w:r>
            <w:r>
              <w:rPr>
                <w:rFonts w:cs="Cambria"/>
                <w:sz w:val="20"/>
                <w:szCs w:val="20"/>
              </w:rPr>
              <w:t xml:space="preserve">n one location (e.g. different </w:t>
            </w:r>
            <w:r w:rsidRPr="00F957CD">
              <w:rPr>
                <w:rFonts w:cs="Cambria"/>
                <w:sz w:val="20"/>
                <w:szCs w:val="20"/>
              </w:rPr>
              <w:t>data centers, different disaster recovery sites, operational sites, temporary sites etc.)</w:t>
            </w:r>
            <w:r>
              <w:rPr>
                <w:rFonts w:cs="Cambria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15" w14:textId="0C48AA8C" w:rsidR="00F957CD" w:rsidRPr="001C202F" w:rsidRDefault="00F957CD" w:rsidP="00F957CD">
            <w:pPr>
              <w:autoSpaceDE w:val="0"/>
              <w:autoSpaceDN w:val="0"/>
              <w:adjustRightInd w:val="0"/>
              <w:jc w:val="center"/>
              <w:rPr>
                <w:rFonts w:cs="Cambria"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957CD" w:rsidRPr="001C202F" w14:paraId="20E2EE19" w14:textId="77777777" w:rsidTr="00F957CD">
        <w:trPr>
          <w:trHeight w:val="567"/>
        </w:trPr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17" w14:textId="679EEAED" w:rsidR="00F957CD" w:rsidRPr="00F957CD" w:rsidRDefault="00F957CD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F957CD">
              <w:rPr>
                <w:rFonts w:cs="Cambria"/>
                <w:b/>
                <w:sz w:val="20"/>
                <w:szCs w:val="20"/>
              </w:rPr>
              <w:t>Factor 8</w:t>
            </w:r>
            <w:r w:rsidRPr="00F957CD">
              <w:rPr>
                <w:rFonts w:cs="Cambria"/>
                <w:sz w:val="20"/>
                <w:szCs w:val="20"/>
              </w:rPr>
              <w:t>: Staff speaking different languages and documentation provided in more than languages (interpreter required or preventing individual auditors from working independently etc.)</w:t>
            </w:r>
            <w:r>
              <w:rPr>
                <w:rFonts w:cs="Cambria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18" w14:textId="5AC378A7" w:rsidR="00F957CD" w:rsidRPr="001C202F" w:rsidRDefault="00F957CD" w:rsidP="00F957CD">
            <w:pPr>
              <w:autoSpaceDE w:val="0"/>
              <w:autoSpaceDN w:val="0"/>
              <w:adjustRightInd w:val="0"/>
              <w:jc w:val="center"/>
              <w:rPr>
                <w:rFonts w:cs="Cambria"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957CD" w:rsidRPr="001C202F" w14:paraId="20E2EE1C" w14:textId="77777777" w:rsidTr="00F957CD">
        <w:trPr>
          <w:trHeight w:val="567"/>
        </w:trPr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1A" w14:textId="15F809DC" w:rsidR="00F957CD" w:rsidRPr="00F957CD" w:rsidRDefault="00F957CD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F957CD">
              <w:rPr>
                <w:rFonts w:cs="Cambria"/>
                <w:b/>
                <w:sz w:val="20"/>
                <w:szCs w:val="20"/>
              </w:rPr>
              <w:t>Factor 9</w:t>
            </w:r>
            <w:r w:rsidRPr="00F957CD">
              <w:rPr>
                <w:rFonts w:cs="Cambria"/>
                <w:sz w:val="20"/>
                <w:szCs w:val="20"/>
              </w:rPr>
              <w:t>: Activities that require visiting temporary sites to confirm the activities of the permanent sites(s) whose management system is subject to certification</w:t>
            </w:r>
            <w:r>
              <w:rPr>
                <w:rFonts w:cs="Cambria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1B" w14:textId="17F87690" w:rsidR="00F957CD" w:rsidRPr="001C202F" w:rsidRDefault="00F957CD" w:rsidP="00F957CD">
            <w:pPr>
              <w:autoSpaceDE w:val="0"/>
              <w:autoSpaceDN w:val="0"/>
              <w:adjustRightInd w:val="0"/>
              <w:jc w:val="center"/>
              <w:rPr>
                <w:rFonts w:cs="Cambria"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957CD" w:rsidRPr="001C202F" w14:paraId="20E2EE1F" w14:textId="77777777" w:rsidTr="00F957CD">
        <w:trPr>
          <w:trHeight w:val="567"/>
        </w:trPr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1D" w14:textId="1CF24970" w:rsidR="00F957CD" w:rsidRPr="00F957CD" w:rsidRDefault="00F957CD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F957CD">
              <w:rPr>
                <w:rFonts w:cs="Cambria"/>
                <w:b/>
                <w:sz w:val="20"/>
                <w:szCs w:val="20"/>
              </w:rPr>
              <w:t>Factor 10</w:t>
            </w:r>
            <w:r w:rsidRPr="00F957CD">
              <w:rPr>
                <w:rFonts w:cs="Cambria"/>
                <w:sz w:val="20"/>
                <w:szCs w:val="20"/>
              </w:rPr>
              <w:t>: High number of standards and regulations that apply to the ISMS</w:t>
            </w:r>
            <w:r>
              <w:rPr>
                <w:rFonts w:cs="Cambria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1E" w14:textId="31E92843" w:rsidR="00F957CD" w:rsidRPr="001C202F" w:rsidRDefault="00F957CD" w:rsidP="00F957CD">
            <w:pPr>
              <w:autoSpaceDE w:val="0"/>
              <w:autoSpaceDN w:val="0"/>
              <w:adjustRightInd w:val="0"/>
              <w:jc w:val="center"/>
              <w:rPr>
                <w:rFonts w:cs="Cambria"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957CD" w:rsidRPr="001C202F" w14:paraId="20E2EE22" w14:textId="77777777" w:rsidTr="00F957CD">
        <w:trPr>
          <w:trHeight w:val="567"/>
        </w:trPr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20" w14:textId="265EC683" w:rsidR="00F957CD" w:rsidRPr="00F957CD" w:rsidRDefault="00F957CD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F957CD">
              <w:rPr>
                <w:rFonts w:cs="Cambria"/>
                <w:b/>
                <w:sz w:val="20"/>
                <w:szCs w:val="20"/>
              </w:rPr>
              <w:t>Factor 11</w:t>
            </w:r>
            <w:r w:rsidRPr="00F957CD">
              <w:rPr>
                <w:rFonts w:cs="Cambria"/>
                <w:sz w:val="20"/>
                <w:szCs w:val="20"/>
              </w:rPr>
              <w:t>: Low risk processes or involving a single general activity (e.g. one simple service)</w:t>
            </w:r>
            <w:r>
              <w:rPr>
                <w:rFonts w:cs="Cambria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21" w14:textId="58BA63C9" w:rsidR="00F957CD" w:rsidRPr="001C202F" w:rsidRDefault="00F957CD" w:rsidP="00F957CD">
            <w:pPr>
              <w:autoSpaceDE w:val="0"/>
              <w:autoSpaceDN w:val="0"/>
              <w:adjustRightInd w:val="0"/>
              <w:jc w:val="center"/>
              <w:rPr>
                <w:rFonts w:cs="Cambria"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957CD" w:rsidRPr="001C202F" w14:paraId="20E2EE25" w14:textId="77777777" w:rsidTr="00F957CD">
        <w:trPr>
          <w:trHeight w:val="567"/>
        </w:trPr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23" w14:textId="27CAB3C1" w:rsidR="00F957CD" w:rsidRPr="00F957CD" w:rsidRDefault="00F957CD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F957CD">
              <w:rPr>
                <w:rFonts w:cs="Cambria"/>
                <w:b/>
                <w:sz w:val="20"/>
                <w:szCs w:val="20"/>
              </w:rPr>
              <w:t>Factor 12</w:t>
            </w:r>
            <w:r w:rsidRPr="00F957CD">
              <w:rPr>
                <w:rFonts w:cs="Cambria"/>
                <w:sz w:val="20"/>
                <w:szCs w:val="20"/>
              </w:rPr>
              <w:t>: High percentage of persons in the scope of the management system performing the same tasks</w:t>
            </w:r>
            <w:r>
              <w:rPr>
                <w:rFonts w:cs="Cambria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24" w14:textId="019300DF" w:rsidR="00F957CD" w:rsidRPr="001C202F" w:rsidRDefault="00F957CD" w:rsidP="00F957CD">
            <w:pPr>
              <w:autoSpaceDE w:val="0"/>
              <w:autoSpaceDN w:val="0"/>
              <w:adjustRightInd w:val="0"/>
              <w:jc w:val="center"/>
              <w:rPr>
                <w:rFonts w:cs="Cambria"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957CD" w:rsidRPr="001C202F" w14:paraId="20E2EE28" w14:textId="77777777" w:rsidTr="00F957CD">
        <w:trPr>
          <w:trHeight w:val="567"/>
        </w:trPr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26" w14:textId="243F346B" w:rsidR="00F957CD" w:rsidRPr="00F957CD" w:rsidRDefault="00F957CD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F957CD">
              <w:rPr>
                <w:rFonts w:cs="Cambria"/>
                <w:b/>
                <w:sz w:val="20"/>
                <w:szCs w:val="20"/>
              </w:rPr>
              <w:t>Factor 13</w:t>
            </w:r>
            <w:r w:rsidRPr="00F957CD">
              <w:rPr>
                <w:rFonts w:cs="Cambria"/>
                <w:sz w:val="20"/>
                <w:szCs w:val="20"/>
              </w:rPr>
              <w:t>: High percentage of persons in the scope of the management system with registered competencies in the field of information security management (e.g. professional certifications)</w:t>
            </w:r>
            <w:r>
              <w:rPr>
                <w:rFonts w:cs="Cambria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27" w14:textId="7F951F3C" w:rsidR="00F957CD" w:rsidRPr="001C202F" w:rsidRDefault="00F957CD" w:rsidP="00F957CD">
            <w:pPr>
              <w:autoSpaceDE w:val="0"/>
              <w:autoSpaceDN w:val="0"/>
              <w:adjustRightInd w:val="0"/>
              <w:jc w:val="center"/>
              <w:rPr>
                <w:rFonts w:cs="Cambria"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957CD" w:rsidRPr="001C202F" w14:paraId="20E2EE2B" w14:textId="77777777" w:rsidTr="00F957CD">
        <w:trPr>
          <w:trHeight w:val="567"/>
        </w:trPr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29" w14:textId="15DEED38" w:rsidR="00F957CD" w:rsidRPr="00F957CD" w:rsidRDefault="00F957CD" w:rsidP="00F957CD">
            <w:pPr>
              <w:autoSpaceDE w:val="0"/>
              <w:autoSpaceDN w:val="0"/>
              <w:adjustRightInd w:val="0"/>
              <w:rPr>
                <w:rFonts w:cs="Cambria"/>
                <w:sz w:val="20"/>
                <w:szCs w:val="20"/>
              </w:rPr>
            </w:pPr>
            <w:r w:rsidRPr="00F957CD">
              <w:rPr>
                <w:rFonts w:cs="Cambria"/>
                <w:b/>
                <w:sz w:val="20"/>
                <w:szCs w:val="20"/>
              </w:rPr>
              <w:t>Factor 14</w:t>
            </w:r>
            <w:r w:rsidRPr="00F957CD">
              <w:rPr>
                <w:rFonts w:cs="Cambria"/>
                <w:sz w:val="20"/>
                <w:szCs w:val="20"/>
              </w:rPr>
              <w:t xml:space="preserve">: Renewal of the certification and a high maturity of the management system (any </w:t>
            </w:r>
            <w:proofErr w:type="spellStart"/>
            <w:proofErr w:type="gramStart"/>
            <w:r w:rsidRPr="00F957CD">
              <w:rPr>
                <w:rFonts w:cs="Cambria"/>
                <w:sz w:val="20"/>
                <w:szCs w:val="20"/>
              </w:rPr>
              <w:t>non conformity</w:t>
            </w:r>
            <w:proofErr w:type="spellEnd"/>
            <w:proofErr w:type="gramEnd"/>
            <w:r w:rsidRPr="00F957CD">
              <w:rPr>
                <w:rFonts w:cs="Cambria"/>
                <w:sz w:val="20"/>
                <w:szCs w:val="20"/>
              </w:rPr>
              <w:t xml:space="preserve"> in the last three years)</w:t>
            </w:r>
            <w:r>
              <w:rPr>
                <w:rFonts w:cs="Cambria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0E2EE2A" w14:textId="16DC31CB" w:rsidR="00F957CD" w:rsidRPr="001C202F" w:rsidRDefault="00F957CD" w:rsidP="00F957CD">
            <w:pPr>
              <w:autoSpaceDE w:val="0"/>
              <w:autoSpaceDN w:val="0"/>
              <w:adjustRightInd w:val="0"/>
              <w:jc w:val="center"/>
              <w:rPr>
                <w:rFonts w:cs="Cambria"/>
                <w:sz w:val="20"/>
                <w:szCs w:val="20"/>
                <w:lang w:val="it-IT"/>
              </w:rPr>
            </w:pPr>
            <w:r w:rsidRPr="00BA557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557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A557F">
              <w:rPr>
                <w:rFonts w:ascii="Calibri" w:hAnsi="Calibri"/>
                <w:sz w:val="18"/>
                <w:szCs w:val="18"/>
              </w:rPr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A557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04F29731" w14:textId="70CD4F97" w:rsidR="001C202F" w:rsidRDefault="001C202F" w:rsidP="00073D28">
      <w:pPr>
        <w:spacing w:after="0" w:line="240" w:lineRule="auto"/>
        <w:rPr>
          <w:sz w:val="20"/>
          <w:szCs w:val="20"/>
          <w:lang w:val="it-IT"/>
        </w:rPr>
      </w:pPr>
    </w:p>
    <w:tbl>
      <w:tblPr>
        <w:tblW w:w="10765" w:type="dxa"/>
        <w:tblInd w:w="-1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560"/>
        <w:gridCol w:w="5236"/>
      </w:tblGrid>
      <w:tr w:rsidR="005E6385" w:rsidRPr="00BA557F" w14:paraId="0658511E" w14:textId="77777777" w:rsidTr="00073D28">
        <w:trPr>
          <w:trHeight w:val="567"/>
        </w:trPr>
        <w:tc>
          <w:tcPr>
            <w:tcW w:w="709" w:type="dxa"/>
            <w:tcBorders>
              <w:top w:val="single" w:sz="12" w:space="0" w:color="1F497D" w:themeColor="text2"/>
              <w:left w:val="single" w:sz="12" w:space="0" w:color="365F91" w:themeColor="accent1" w:themeShade="BF"/>
            </w:tcBorders>
            <w:shd w:val="clear" w:color="auto" w:fill="auto"/>
            <w:vAlign w:val="center"/>
          </w:tcPr>
          <w:p w14:paraId="551F2432" w14:textId="3A82D714" w:rsidR="005E6385" w:rsidRPr="008816E2" w:rsidRDefault="004A2E44" w:rsidP="00D52CE9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Date</w:t>
            </w:r>
            <w:r w:rsidR="005E6385">
              <w:rPr>
                <w:rFonts w:ascii="Calibri" w:hAnsi="Calibri"/>
                <w:b/>
                <w:sz w:val="18"/>
                <w:szCs w:val="18"/>
                <w:lang w:val="it-IT"/>
              </w:rPr>
              <w:t>:</w:t>
            </w:r>
          </w:p>
        </w:tc>
        <w:tc>
          <w:tcPr>
            <w:tcW w:w="3260" w:type="dxa"/>
            <w:tcBorders>
              <w:top w:val="single" w:sz="12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6BC8435" w14:textId="77777777" w:rsidR="005E6385" w:rsidRPr="00113354" w:rsidRDefault="005E6385" w:rsidP="00D52CE9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it-IT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1F497D" w:themeColor="text2"/>
              <w:left w:val="single" w:sz="4" w:space="0" w:color="1F497D" w:themeColor="text2"/>
            </w:tcBorders>
            <w:shd w:val="clear" w:color="auto" w:fill="auto"/>
            <w:vAlign w:val="center"/>
          </w:tcPr>
          <w:p w14:paraId="2928AA44" w14:textId="6D04B19E" w:rsidR="005E6385" w:rsidRPr="00113354" w:rsidRDefault="004A2E44" w:rsidP="00D52CE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A2E44">
              <w:rPr>
                <w:rFonts w:ascii="Calibri" w:hAnsi="Calibri"/>
                <w:b/>
                <w:sz w:val="18"/>
                <w:szCs w:val="18"/>
                <w:lang w:val="it-IT"/>
              </w:rPr>
              <w:t>Signature</w:t>
            </w:r>
            <w:r w:rsidR="005E6385">
              <w:rPr>
                <w:rFonts w:ascii="Calibri" w:hAnsi="Calibri"/>
                <w:b/>
                <w:sz w:val="18"/>
                <w:szCs w:val="18"/>
                <w:lang w:val="it-IT"/>
              </w:rPr>
              <w:t>:</w:t>
            </w:r>
          </w:p>
        </w:tc>
        <w:tc>
          <w:tcPr>
            <w:tcW w:w="5236" w:type="dxa"/>
            <w:tcBorders>
              <w:top w:val="single" w:sz="12" w:space="0" w:color="1F497D" w:themeColor="text2"/>
              <w:right w:val="single" w:sz="12" w:space="0" w:color="365F91" w:themeColor="accent1" w:themeShade="BF"/>
            </w:tcBorders>
            <w:vAlign w:val="center"/>
          </w:tcPr>
          <w:p w14:paraId="1818B159" w14:textId="77777777" w:rsidR="005E6385" w:rsidRPr="00113354" w:rsidRDefault="005E6385" w:rsidP="00D52CE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33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3354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Pr="00113354">
              <w:rPr>
                <w:rFonts w:ascii="Calibri" w:hAnsi="Calibri"/>
                <w:sz w:val="18"/>
                <w:szCs w:val="18"/>
              </w:rPr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3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0F734B5F" w14:textId="77777777" w:rsidR="005E6385" w:rsidRPr="001C202F" w:rsidRDefault="005E6385" w:rsidP="005E6385">
      <w:pPr>
        <w:rPr>
          <w:sz w:val="20"/>
          <w:szCs w:val="20"/>
          <w:lang w:val="it-IT"/>
        </w:rPr>
      </w:pPr>
    </w:p>
    <w:sectPr w:rsidR="005E6385" w:rsidRPr="001C202F" w:rsidSect="00C95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709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90801" w14:textId="77777777" w:rsidR="002C719D" w:rsidRDefault="002C719D" w:rsidP="008B6692">
      <w:pPr>
        <w:spacing w:after="0" w:line="240" w:lineRule="auto"/>
      </w:pPr>
      <w:r>
        <w:separator/>
      </w:r>
    </w:p>
  </w:endnote>
  <w:endnote w:type="continuationSeparator" w:id="0">
    <w:p w14:paraId="24F24D49" w14:textId="77777777" w:rsidR="002C719D" w:rsidRDefault="002C719D" w:rsidP="008B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9D15" w14:textId="77777777" w:rsidR="005F4ED1" w:rsidRDefault="005F4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EE33" w14:textId="224D9C2A" w:rsidR="008B6692" w:rsidRDefault="008B6692">
    <w:pPr>
      <w:pStyle w:val="Footer"/>
    </w:pPr>
    <w:r w:rsidRPr="00CF1B02">
      <w:rPr>
        <w:i/>
        <w:sz w:val="18"/>
        <w:szCs w:val="16"/>
      </w:rPr>
      <w:t>An</w:t>
    </w:r>
    <w:r w:rsidR="00C66FD2">
      <w:rPr>
        <w:i/>
        <w:sz w:val="18"/>
        <w:szCs w:val="16"/>
      </w:rPr>
      <w:t xml:space="preserve">nex ISO27001 FORM-SYS01-ALL-04 </w:t>
    </w:r>
    <w:proofErr w:type="spellStart"/>
    <w:r w:rsidR="00C66FD2">
      <w:rPr>
        <w:i/>
        <w:sz w:val="18"/>
        <w:szCs w:val="16"/>
      </w:rPr>
      <w:t>eng</w:t>
    </w:r>
    <w:proofErr w:type="spellEnd"/>
    <w:r w:rsidR="00F45997">
      <w:rPr>
        <w:i/>
        <w:sz w:val="18"/>
        <w:szCs w:val="16"/>
      </w:rPr>
      <w:t xml:space="preserve"> </w:t>
    </w:r>
    <w:r w:rsidR="00C95BC0">
      <w:rPr>
        <w:i/>
        <w:sz w:val="18"/>
        <w:szCs w:val="16"/>
      </w:rPr>
      <w:t xml:space="preserve">- </w:t>
    </w:r>
    <w:r w:rsidR="005F4ED1">
      <w:rPr>
        <w:rFonts w:ascii="Calibri" w:hAnsi="Calibri"/>
        <w:i/>
        <w:sz w:val="18"/>
        <w:szCs w:val="16"/>
      </w:rPr>
      <w:t>2019.02</w:t>
    </w:r>
    <w:bookmarkStart w:id="4" w:name="_GoBack"/>
    <w:bookmarkEnd w:id="4"/>
    <w:r w:rsidR="00107380">
      <w:rPr>
        <w:rFonts w:ascii="Calibri" w:hAnsi="Calibri"/>
        <w:i/>
        <w:sz w:val="18"/>
        <w:szCs w:val="16"/>
      </w:rPr>
      <w:tab/>
    </w:r>
    <w:r w:rsidR="00107380">
      <w:rPr>
        <w:rFonts w:ascii="Calibri" w:hAnsi="Calibri"/>
        <w:i/>
        <w:sz w:val="18"/>
        <w:szCs w:val="16"/>
      </w:rPr>
      <w:tab/>
      <w:t xml:space="preserve">Pag. </w:t>
    </w:r>
    <w:r w:rsidR="00107380">
      <w:rPr>
        <w:rFonts w:ascii="Calibri" w:hAnsi="Calibri"/>
        <w:i/>
        <w:sz w:val="18"/>
        <w:szCs w:val="16"/>
      </w:rPr>
      <w:fldChar w:fldCharType="begin"/>
    </w:r>
    <w:r w:rsidR="00107380">
      <w:rPr>
        <w:rFonts w:ascii="Calibri" w:hAnsi="Calibri"/>
        <w:i/>
        <w:sz w:val="18"/>
        <w:szCs w:val="16"/>
      </w:rPr>
      <w:instrText xml:space="preserve"> PAGE   \* MERGEFORMAT </w:instrText>
    </w:r>
    <w:r w:rsidR="00107380">
      <w:rPr>
        <w:rFonts w:ascii="Calibri" w:hAnsi="Calibri"/>
        <w:i/>
        <w:sz w:val="18"/>
        <w:szCs w:val="16"/>
      </w:rPr>
      <w:fldChar w:fldCharType="separate"/>
    </w:r>
    <w:r w:rsidR="00107380">
      <w:rPr>
        <w:rFonts w:ascii="Calibri" w:hAnsi="Calibri"/>
        <w:i/>
        <w:noProof/>
        <w:sz w:val="18"/>
        <w:szCs w:val="16"/>
      </w:rPr>
      <w:t>2</w:t>
    </w:r>
    <w:r w:rsidR="00107380">
      <w:rPr>
        <w:rFonts w:ascii="Calibri" w:hAnsi="Calibri"/>
        <w:i/>
        <w:sz w:val="18"/>
        <w:szCs w:val="16"/>
      </w:rPr>
      <w:fldChar w:fldCharType="end"/>
    </w:r>
    <w:r w:rsidR="00107380">
      <w:rPr>
        <w:rFonts w:ascii="Calibri" w:hAnsi="Calibri"/>
        <w:i/>
        <w:sz w:val="18"/>
        <w:szCs w:val="16"/>
      </w:rPr>
      <w:t xml:space="preserve"> di </w:t>
    </w:r>
    <w:r w:rsidR="00107380">
      <w:rPr>
        <w:rFonts w:ascii="Calibri" w:hAnsi="Calibri"/>
        <w:i/>
        <w:sz w:val="18"/>
        <w:szCs w:val="16"/>
      </w:rPr>
      <w:fldChar w:fldCharType="begin"/>
    </w:r>
    <w:r w:rsidR="00107380">
      <w:rPr>
        <w:rFonts w:ascii="Calibri" w:hAnsi="Calibri"/>
        <w:i/>
        <w:sz w:val="18"/>
        <w:szCs w:val="16"/>
      </w:rPr>
      <w:instrText xml:space="preserve"> NUMPAGES   \* MERGEFORMAT </w:instrText>
    </w:r>
    <w:r w:rsidR="00107380">
      <w:rPr>
        <w:rFonts w:ascii="Calibri" w:hAnsi="Calibri"/>
        <w:i/>
        <w:sz w:val="18"/>
        <w:szCs w:val="16"/>
      </w:rPr>
      <w:fldChar w:fldCharType="separate"/>
    </w:r>
    <w:r w:rsidR="00107380">
      <w:rPr>
        <w:rFonts w:ascii="Calibri" w:hAnsi="Calibri"/>
        <w:i/>
        <w:noProof/>
        <w:sz w:val="18"/>
        <w:szCs w:val="16"/>
      </w:rPr>
      <w:t>2</w:t>
    </w:r>
    <w:r w:rsidR="00107380">
      <w:rPr>
        <w:rFonts w:ascii="Calibri" w:hAnsi="Calibri"/>
        <w:i/>
        <w:sz w:val="18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13FE" w14:textId="77777777" w:rsidR="005F4ED1" w:rsidRDefault="005F4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AFFFE" w14:textId="77777777" w:rsidR="002C719D" w:rsidRDefault="002C719D" w:rsidP="008B6692">
      <w:pPr>
        <w:spacing w:after="0" w:line="240" w:lineRule="auto"/>
      </w:pPr>
      <w:r>
        <w:separator/>
      </w:r>
    </w:p>
  </w:footnote>
  <w:footnote w:type="continuationSeparator" w:id="0">
    <w:p w14:paraId="3849A166" w14:textId="77777777" w:rsidR="002C719D" w:rsidRDefault="002C719D" w:rsidP="008B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B9E13" w14:textId="77777777" w:rsidR="005F4ED1" w:rsidRDefault="005F4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8407" w14:textId="35E19BD6" w:rsidR="00E6284C" w:rsidRPr="00286F18" w:rsidRDefault="00E6284C" w:rsidP="00E6284C">
    <w:pPr>
      <w:pStyle w:val="Header"/>
      <w:spacing w:before="240"/>
      <w:rPr>
        <w:rFonts w:ascii="Calibri" w:hAnsi="Calibri"/>
        <w:b/>
        <w:color w:val="006699"/>
      </w:rPr>
    </w:pPr>
    <w:r>
      <w:rPr>
        <w:rFonts w:ascii="Calibri" w:hAnsi="Calibri"/>
        <w:b/>
        <w:noProof/>
        <w:color w:val="00669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FB2F95" wp14:editId="075F71E4">
              <wp:simplePos x="0" y="0"/>
              <wp:positionH relativeFrom="column">
                <wp:posOffset>6008370</wp:posOffset>
              </wp:positionH>
              <wp:positionV relativeFrom="paragraph">
                <wp:posOffset>-56515</wp:posOffset>
              </wp:positionV>
              <wp:extent cx="772160" cy="544830"/>
              <wp:effectExtent l="0" t="63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C1474" w14:textId="5A0AC2EF" w:rsidR="00E6284C" w:rsidRDefault="00E6284C" w:rsidP="00E628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5D57BF" wp14:editId="6D40625F">
                                <wp:extent cx="590550" cy="451485"/>
                                <wp:effectExtent l="0" t="0" r="0" b="5715"/>
                                <wp:docPr id="1" name="Picture 1" descr="RINA colour 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INA colour 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51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FB2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1pt;margin-top:-4.45pt;width:60.8pt;height:42.9pt;z-index:2516623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6msQ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" filled="f" stroked="f">
              <v:textbox style="mso-fit-shape-to-text:t">
                <w:txbxContent>
                  <w:p w14:paraId="35FC1474" w14:textId="5A0AC2EF" w:rsidR="00E6284C" w:rsidRDefault="00E6284C" w:rsidP="00E6284C">
                    <w:r>
                      <w:rPr>
                        <w:noProof/>
                      </w:rPr>
                      <w:drawing>
                        <wp:inline distT="0" distB="0" distL="0" distR="0" wp14:anchorId="365D57BF" wp14:editId="6D40625F">
                          <wp:extent cx="590550" cy="451485"/>
                          <wp:effectExtent l="0" t="0" r="0" b="5715"/>
                          <wp:docPr id="1" name="Picture 1" descr="RINA colour 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INA colour 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51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03F7D" w:rsidRPr="00286F18">
      <w:rPr>
        <w:rFonts w:ascii="Calibri" w:hAnsi="Calibri"/>
        <w:b/>
        <w:noProof/>
        <w:color w:val="006699"/>
      </w:rPr>
      <w:t>CERTIFICATION OF MANAGEMENT SYS</w:t>
    </w:r>
    <w:r w:rsidR="00286F18" w:rsidRPr="00286F18">
      <w:rPr>
        <w:rFonts w:ascii="Calibri" w:hAnsi="Calibri"/>
        <w:b/>
        <w:noProof/>
        <w:color w:val="006699"/>
      </w:rPr>
      <w:t>TEMS: INFORMATIVE QUESTIONNAIRE</w:t>
    </w:r>
    <w:r w:rsidR="00286F18">
      <w:rPr>
        <w:rFonts w:ascii="Calibri" w:hAnsi="Calibri"/>
        <w:b/>
        <w:noProof/>
        <w:color w:val="006699"/>
      </w:rPr>
      <w:t xml:space="preserve"> FOR OFFER</w:t>
    </w:r>
  </w:p>
  <w:p w14:paraId="20E2EE31" w14:textId="2A509B82" w:rsidR="00B3761E" w:rsidRPr="00D9557D" w:rsidRDefault="00D9557D" w:rsidP="00D9557D">
    <w:pPr>
      <w:pStyle w:val="Header"/>
      <w:spacing w:before="240"/>
      <w:jc w:val="center"/>
      <w:rPr>
        <w:rFonts w:ascii="Calibri" w:hAnsi="Calibri"/>
        <w:b/>
        <w:color w:val="006699"/>
        <w:lang w:val="it-IT"/>
      </w:rPr>
    </w:pPr>
    <w:r>
      <w:rPr>
        <w:rFonts w:ascii="Calibri" w:hAnsi="Calibri"/>
        <w:b/>
        <w:color w:val="006699"/>
        <w:sz w:val="28"/>
        <w:szCs w:val="28"/>
        <w:lang w:val="it-IT"/>
      </w:rPr>
      <w:t>ISO/IEC 27001 (ISMS) e ISO/IEC 270XX:20YY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83DF2" w14:textId="77777777" w:rsidR="005F4ED1" w:rsidRDefault="005F4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0C35"/>
    <w:multiLevelType w:val="hybridMultilevel"/>
    <w:tmpl w:val="FF88981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71556C"/>
    <w:multiLevelType w:val="multilevel"/>
    <w:tmpl w:val="C9EE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CB"/>
    <w:rsid w:val="00026E78"/>
    <w:rsid w:val="00037A98"/>
    <w:rsid w:val="00067167"/>
    <w:rsid w:val="00073D28"/>
    <w:rsid w:val="000A5E5F"/>
    <w:rsid w:val="000D615D"/>
    <w:rsid w:val="000E1384"/>
    <w:rsid w:val="00107380"/>
    <w:rsid w:val="00113354"/>
    <w:rsid w:val="001219AF"/>
    <w:rsid w:val="00156105"/>
    <w:rsid w:val="00162651"/>
    <w:rsid w:val="001B167E"/>
    <w:rsid w:val="001B3AF4"/>
    <w:rsid w:val="001C202F"/>
    <w:rsid w:val="001D65C6"/>
    <w:rsid w:val="00235063"/>
    <w:rsid w:val="00246956"/>
    <w:rsid w:val="002573A5"/>
    <w:rsid w:val="00286F18"/>
    <w:rsid w:val="002C719D"/>
    <w:rsid w:val="002E374A"/>
    <w:rsid w:val="002E3BBF"/>
    <w:rsid w:val="00313E4E"/>
    <w:rsid w:val="00323089"/>
    <w:rsid w:val="0034398D"/>
    <w:rsid w:val="00351363"/>
    <w:rsid w:val="003A690E"/>
    <w:rsid w:val="003B1A75"/>
    <w:rsid w:val="003C458B"/>
    <w:rsid w:val="003D5785"/>
    <w:rsid w:val="003E476E"/>
    <w:rsid w:val="00405E53"/>
    <w:rsid w:val="00425A20"/>
    <w:rsid w:val="00454CB3"/>
    <w:rsid w:val="00476ED1"/>
    <w:rsid w:val="00483177"/>
    <w:rsid w:val="0049051F"/>
    <w:rsid w:val="004A2E44"/>
    <w:rsid w:val="004F0B2A"/>
    <w:rsid w:val="004F4C07"/>
    <w:rsid w:val="00527A29"/>
    <w:rsid w:val="00544CD9"/>
    <w:rsid w:val="005566A7"/>
    <w:rsid w:val="00562D80"/>
    <w:rsid w:val="00570ACD"/>
    <w:rsid w:val="005B4AAA"/>
    <w:rsid w:val="005B4DCA"/>
    <w:rsid w:val="005C6148"/>
    <w:rsid w:val="005D10B5"/>
    <w:rsid w:val="005E6385"/>
    <w:rsid w:val="005F4ED1"/>
    <w:rsid w:val="00603F7D"/>
    <w:rsid w:val="006049BB"/>
    <w:rsid w:val="00620216"/>
    <w:rsid w:val="006506BC"/>
    <w:rsid w:val="00662578"/>
    <w:rsid w:val="006646E1"/>
    <w:rsid w:val="006765E8"/>
    <w:rsid w:val="0069581C"/>
    <w:rsid w:val="006A7D2D"/>
    <w:rsid w:val="006D5E1A"/>
    <w:rsid w:val="006E0B11"/>
    <w:rsid w:val="006E6696"/>
    <w:rsid w:val="007049D7"/>
    <w:rsid w:val="00711EFC"/>
    <w:rsid w:val="00761518"/>
    <w:rsid w:val="00765084"/>
    <w:rsid w:val="007A5C56"/>
    <w:rsid w:val="007C52DF"/>
    <w:rsid w:val="007E46BE"/>
    <w:rsid w:val="00817592"/>
    <w:rsid w:val="00827CF6"/>
    <w:rsid w:val="00846C15"/>
    <w:rsid w:val="00853984"/>
    <w:rsid w:val="00876FED"/>
    <w:rsid w:val="008776CC"/>
    <w:rsid w:val="008816E2"/>
    <w:rsid w:val="008974C7"/>
    <w:rsid w:val="008A1EEC"/>
    <w:rsid w:val="008B6692"/>
    <w:rsid w:val="008F355F"/>
    <w:rsid w:val="00917FBA"/>
    <w:rsid w:val="00967E17"/>
    <w:rsid w:val="009728D2"/>
    <w:rsid w:val="009A19BF"/>
    <w:rsid w:val="009D3F55"/>
    <w:rsid w:val="009E580D"/>
    <w:rsid w:val="009F1064"/>
    <w:rsid w:val="00A05CC6"/>
    <w:rsid w:val="00A52C61"/>
    <w:rsid w:val="00A969FF"/>
    <w:rsid w:val="00AD1922"/>
    <w:rsid w:val="00AF33B3"/>
    <w:rsid w:val="00AF46CA"/>
    <w:rsid w:val="00B05D57"/>
    <w:rsid w:val="00B10622"/>
    <w:rsid w:val="00B30C17"/>
    <w:rsid w:val="00B3761E"/>
    <w:rsid w:val="00B8275A"/>
    <w:rsid w:val="00B85125"/>
    <w:rsid w:val="00B87EB0"/>
    <w:rsid w:val="00C24ABE"/>
    <w:rsid w:val="00C66FD2"/>
    <w:rsid w:val="00C71040"/>
    <w:rsid w:val="00C95BC0"/>
    <w:rsid w:val="00CB30EA"/>
    <w:rsid w:val="00CB4585"/>
    <w:rsid w:val="00CF0BB5"/>
    <w:rsid w:val="00CF1B02"/>
    <w:rsid w:val="00D215CB"/>
    <w:rsid w:val="00D236D4"/>
    <w:rsid w:val="00D757C0"/>
    <w:rsid w:val="00D9557D"/>
    <w:rsid w:val="00DA6412"/>
    <w:rsid w:val="00DB19C5"/>
    <w:rsid w:val="00DC52F5"/>
    <w:rsid w:val="00DC6C13"/>
    <w:rsid w:val="00DE2044"/>
    <w:rsid w:val="00DF3CD7"/>
    <w:rsid w:val="00E35A84"/>
    <w:rsid w:val="00E510B4"/>
    <w:rsid w:val="00E6284C"/>
    <w:rsid w:val="00EB06C3"/>
    <w:rsid w:val="00EB40F0"/>
    <w:rsid w:val="00EF598F"/>
    <w:rsid w:val="00F15A99"/>
    <w:rsid w:val="00F428C8"/>
    <w:rsid w:val="00F441F5"/>
    <w:rsid w:val="00F44B37"/>
    <w:rsid w:val="00F45997"/>
    <w:rsid w:val="00F462D4"/>
    <w:rsid w:val="00F54953"/>
    <w:rsid w:val="00F657F2"/>
    <w:rsid w:val="00F91E3F"/>
    <w:rsid w:val="00F957CD"/>
    <w:rsid w:val="00FA0E00"/>
    <w:rsid w:val="00FB0C27"/>
    <w:rsid w:val="00FB7AAA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E2ED95"/>
  <w15:docId w15:val="{9753776D-8926-42A0-B2FC-A1906FF0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6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46E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8B6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92"/>
  </w:style>
  <w:style w:type="paragraph" w:styleId="Footer">
    <w:name w:val="footer"/>
    <w:basedOn w:val="Normal"/>
    <w:link w:val="FooterChar"/>
    <w:unhideWhenUsed/>
    <w:rsid w:val="008B6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92"/>
  </w:style>
  <w:style w:type="paragraph" w:styleId="BalloonText">
    <w:name w:val="Balloon Text"/>
    <w:basedOn w:val="Normal"/>
    <w:link w:val="BalloonTextChar"/>
    <w:uiPriority w:val="99"/>
    <w:semiHidden/>
    <w:unhideWhenUsed/>
    <w:rsid w:val="008B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894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321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3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0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91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7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7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88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91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1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7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48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65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946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1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7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0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5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47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0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49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33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834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40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729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43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6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4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24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45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75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0823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8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1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2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57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53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8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99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3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453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64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CF159064864D910050BC61043151" ma:contentTypeVersion="1" ma:contentTypeDescription="Create a new document." ma:contentTypeScope="" ma:versionID="70e9e3de832a1c1521d1fb685916a559">
  <xsd:schema xmlns:xsd="http://www.w3.org/2001/XMLSchema" xmlns:xs="http://www.w3.org/2001/XMLSchema" xmlns:p="http://schemas.microsoft.com/office/2006/metadata/properties" xmlns:ns2="98d2d856-8ac5-4327-a1bd-813daae775fe" targetNamespace="http://schemas.microsoft.com/office/2006/metadata/properties" ma:root="true" ma:fieldsID="0fa0a8cd4f75488db59f8b3dc19d1c65" ns2:_="">
    <xsd:import namespace="98d2d856-8ac5-4327-a1bd-813daae775f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2d856-8ac5-4327-a1bd-813daae775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6DDA2-D943-4DAD-A4FC-27E924214DE2}"/>
</file>

<file path=customXml/itemProps2.xml><?xml version="1.0" encoding="utf-8"?>
<ds:datastoreItem xmlns:ds="http://schemas.openxmlformats.org/officeDocument/2006/customXml" ds:itemID="{726B53B8-1183-4B9A-9BB5-E643B786A82A}"/>
</file>

<file path=customXml/itemProps3.xml><?xml version="1.0" encoding="utf-8"?>
<ds:datastoreItem xmlns:ds="http://schemas.openxmlformats.org/officeDocument/2006/customXml" ds:itemID="{6C791657-D7B0-47D4-B4B7-41A02A837B15}"/>
</file>

<file path=customXml/itemProps4.xml><?xml version="1.0" encoding="utf-8"?>
<ds:datastoreItem xmlns:ds="http://schemas.openxmlformats.org/officeDocument/2006/customXml" ds:itemID="{44046164-B3B1-4ADB-B3C2-851093964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RINA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NPS</dc:creator>
  <cp:lastModifiedBy>Stefano PROCOPIO</cp:lastModifiedBy>
  <cp:revision>36</cp:revision>
  <cp:lastPrinted>2019-01-08T15:15:00Z</cp:lastPrinted>
  <dcterms:created xsi:type="dcterms:W3CDTF">2019-01-08T14:03:00Z</dcterms:created>
  <dcterms:modified xsi:type="dcterms:W3CDTF">2019-02-22T11:47:00Z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0x0101001473CF159064864D910050BC61043151</vt:lpwstr>
  </property>
</Properties>
</file>